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82" w:rsidRDefault="00253382" w:rsidP="00253382">
      <w:pPr>
        <w:pStyle w:val="Title"/>
        <w:rPr>
          <w:sz w:val="18"/>
        </w:rPr>
      </w:pPr>
      <w:r>
        <w:rPr>
          <w:b w:val="0"/>
          <w:noProof/>
          <w:sz w:val="18"/>
        </w:rPr>
        <w:drawing>
          <wp:anchor distT="0" distB="0" distL="114300" distR="114300" simplePos="0" relativeHeight="251659264" behindDoc="0" locked="0" layoutInCell="1" allowOverlap="1">
            <wp:simplePos x="0" y="0"/>
            <wp:positionH relativeFrom="column">
              <wp:posOffset>-104196</wp:posOffset>
            </wp:positionH>
            <wp:positionV relativeFrom="paragraph">
              <wp:posOffset>-246490</wp:posOffset>
            </wp:positionV>
            <wp:extent cx="1030522" cy="993913"/>
            <wp:effectExtent l="19050" t="0" r="0" b="0"/>
            <wp:wrapNone/>
            <wp:docPr id="2" name="Picture 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gnia"/>
                    <pic:cNvPicPr>
                      <a:picLocks noChangeAspect="1" noChangeArrowheads="1"/>
                    </pic:cNvPicPr>
                  </pic:nvPicPr>
                  <pic:blipFill>
                    <a:blip r:embed="rId8"/>
                    <a:srcRect/>
                    <a:stretch>
                      <a:fillRect/>
                    </a:stretch>
                  </pic:blipFill>
                  <pic:spPr bwMode="auto">
                    <a:xfrm>
                      <a:off x="0" y="0"/>
                      <a:ext cx="1030522" cy="993913"/>
                    </a:xfrm>
                    <a:prstGeom prst="rect">
                      <a:avLst/>
                    </a:prstGeom>
                    <a:noFill/>
                    <a:ln w="9525">
                      <a:noFill/>
                      <a:miter lim="800000"/>
                      <a:headEnd/>
                      <a:tailEnd/>
                    </a:ln>
                  </pic:spPr>
                </pic:pic>
              </a:graphicData>
            </a:graphic>
          </wp:anchor>
        </w:drawing>
      </w:r>
      <w:r>
        <w:t xml:space="preserve">UNIVERSITY OF SARGODHA                 </w:t>
      </w:r>
    </w:p>
    <w:p w:rsidR="00253382" w:rsidRDefault="00253382" w:rsidP="00253382">
      <w:pPr>
        <w:jc w:val="center"/>
        <w:rPr>
          <w:rFonts w:ascii="Arial" w:hAnsi="Arial" w:cs="Arial"/>
          <w:b/>
          <w:sz w:val="14"/>
        </w:rPr>
      </w:pPr>
    </w:p>
    <w:p w:rsidR="00253382" w:rsidRDefault="00253382" w:rsidP="00253382">
      <w:pPr>
        <w:rPr>
          <w:rFonts w:ascii="Arial" w:hAnsi="Arial" w:cs="Arial"/>
          <w:b/>
          <w:sz w:val="28"/>
          <w:szCs w:val="28"/>
        </w:rPr>
      </w:pPr>
      <w:r>
        <w:rPr>
          <w:rFonts w:ascii="Arial" w:hAnsi="Arial" w:cs="Arial"/>
          <w:b/>
          <w:sz w:val="22"/>
          <w:szCs w:val="22"/>
        </w:rPr>
        <w:tab/>
        <w:t xml:space="preserve">     </w:t>
      </w:r>
      <w:r w:rsidR="00E465FC">
        <w:rPr>
          <w:rFonts w:ascii="Arial" w:hAnsi="Arial" w:cs="Arial"/>
          <w:b/>
          <w:sz w:val="22"/>
          <w:szCs w:val="22"/>
        </w:rPr>
        <w:tab/>
      </w:r>
      <w:r>
        <w:rPr>
          <w:rFonts w:ascii="Arial" w:hAnsi="Arial" w:cs="Arial"/>
          <w:b/>
          <w:sz w:val="22"/>
          <w:szCs w:val="22"/>
        </w:rPr>
        <w:t xml:space="preserve"> No. UOS / ACC/</w:t>
      </w:r>
      <w:r w:rsidR="003A05B3">
        <w:rPr>
          <w:rFonts w:ascii="Arial" w:hAnsi="Arial" w:cs="Arial"/>
          <w:b/>
          <w:sz w:val="22"/>
          <w:szCs w:val="22"/>
        </w:rPr>
        <w:t>228</w:t>
      </w:r>
      <w:r w:rsidR="00365FA8">
        <w:rPr>
          <w:rFonts w:ascii="Arial" w:hAnsi="Arial" w:cs="Arial"/>
          <w:b/>
          <w:sz w:val="22"/>
          <w:szCs w:val="22"/>
        </w:rPr>
        <w:t>6</w:t>
      </w:r>
      <w:r>
        <w:rPr>
          <w:rFonts w:ascii="Arial" w:hAnsi="Arial" w:cs="Arial"/>
          <w:b/>
          <w:sz w:val="22"/>
          <w:szCs w:val="22"/>
        </w:rPr>
        <w:tab/>
      </w:r>
      <w:r w:rsidR="00C525D7">
        <w:rPr>
          <w:rFonts w:ascii="Arial" w:hAnsi="Arial" w:cs="Arial"/>
          <w:b/>
          <w:sz w:val="22"/>
          <w:szCs w:val="22"/>
        </w:rPr>
        <w:tab/>
      </w:r>
      <w:r w:rsidR="00C525D7">
        <w:rPr>
          <w:rFonts w:ascii="Arial" w:hAnsi="Arial" w:cs="Arial"/>
          <w:b/>
          <w:sz w:val="22"/>
          <w:szCs w:val="22"/>
        </w:rPr>
        <w:tab/>
      </w:r>
      <w:r w:rsidR="00C525D7">
        <w:rPr>
          <w:rFonts w:ascii="Arial" w:hAnsi="Arial" w:cs="Arial"/>
          <w:b/>
          <w:sz w:val="22"/>
          <w:szCs w:val="22"/>
        </w:rPr>
        <w:tab/>
      </w:r>
      <w:r>
        <w:rPr>
          <w:rFonts w:ascii="Arial" w:hAnsi="Arial" w:cs="Arial"/>
          <w:b/>
          <w:sz w:val="22"/>
          <w:szCs w:val="22"/>
        </w:rPr>
        <w:t xml:space="preserve"> </w:t>
      </w:r>
      <w:r w:rsidR="00E465FC">
        <w:rPr>
          <w:rFonts w:ascii="Arial" w:hAnsi="Arial" w:cs="Arial"/>
          <w:b/>
          <w:sz w:val="22"/>
          <w:szCs w:val="22"/>
        </w:rPr>
        <w:tab/>
      </w:r>
      <w:r w:rsidR="00E465FC">
        <w:rPr>
          <w:rFonts w:ascii="Arial" w:hAnsi="Arial" w:cs="Arial"/>
          <w:b/>
          <w:sz w:val="22"/>
          <w:szCs w:val="22"/>
        </w:rPr>
        <w:tab/>
      </w:r>
      <w:r>
        <w:rPr>
          <w:rFonts w:ascii="Arial" w:hAnsi="Arial" w:cs="Arial"/>
          <w:b/>
          <w:sz w:val="22"/>
          <w:szCs w:val="22"/>
        </w:rPr>
        <w:t>Dated</w:t>
      </w:r>
      <w:r w:rsidR="008A45F1">
        <w:rPr>
          <w:rFonts w:ascii="Arial" w:hAnsi="Arial" w:cs="Arial"/>
          <w:b/>
          <w:sz w:val="22"/>
          <w:szCs w:val="22"/>
        </w:rPr>
        <w:t>:</w:t>
      </w:r>
      <w:r w:rsidR="00FD5AB2">
        <w:rPr>
          <w:rFonts w:ascii="Arial" w:hAnsi="Arial" w:cs="Arial"/>
          <w:b/>
          <w:sz w:val="22"/>
          <w:szCs w:val="22"/>
        </w:rPr>
        <w:t xml:space="preserve"> -</w:t>
      </w:r>
      <w:r w:rsidR="003A05B3">
        <w:rPr>
          <w:rFonts w:ascii="Arial" w:hAnsi="Arial" w:cs="Arial"/>
          <w:b/>
          <w:sz w:val="22"/>
          <w:szCs w:val="22"/>
        </w:rPr>
        <w:t>16</w:t>
      </w:r>
      <w:r w:rsidR="00FD5AB2">
        <w:rPr>
          <w:rFonts w:ascii="Arial" w:hAnsi="Arial" w:cs="Arial"/>
          <w:b/>
          <w:sz w:val="22"/>
          <w:szCs w:val="22"/>
        </w:rPr>
        <w:t xml:space="preserve"> </w:t>
      </w:r>
      <w:r w:rsidR="009A3C3C">
        <w:rPr>
          <w:rFonts w:ascii="Arial" w:hAnsi="Arial" w:cs="Arial"/>
          <w:b/>
          <w:sz w:val="22"/>
          <w:szCs w:val="22"/>
        </w:rPr>
        <w:t>-06</w:t>
      </w:r>
      <w:r w:rsidR="008A45F1">
        <w:rPr>
          <w:rFonts w:ascii="Arial" w:hAnsi="Arial" w:cs="Arial"/>
          <w:b/>
          <w:sz w:val="22"/>
          <w:szCs w:val="22"/>
        </w:rPr>
        <w:t>-</w:t>
      </w:r>
      <w:r w:rsidR="005A6E3F">
        <w:rPr>
          <w:rFonts w:ascii="Arial" w:hAnsi="Arial" w:cs="Arial"/>
          <w:b/>
          <w:sz w:val="22"/>
          <w:szCs w:val="22"/>
        </w:rPr>
        <w:t>201</w:t>
      </w:r>
      <w:r w:rsidR="00992056">
        <w:rPr>
          <w:rFonts w:ascii="Arial" w:hAnsi="Arial" w:cs="Arial"/>
          <w:b/>
          <w:sz w:val="22"/>
          <w:szCs w:val="22"/>
        </w:rPr>
        <w:t>6</w:t>
      </w:r>
    </w:p>
    <w:p w:rsidR="00253382" w:rsidRDefault="00627494" w:rsidP="00627494">
      <w:pPr>
        <w:tabs>
          <w:tab w:val="center" w:pos="5112"/>
          <w:tab w:val="left" w:pos="7763"/>
        </w:tabs>
        <w:spacing w:line="360" w:lineRule="auto"/>
        <w:rPr>
          <w:rFonts w:ascii="Arial" w:hAnsi="Arial" w:cs="Arial"/>
          <w:b/>
          <w:sz w:val="34"/>
          <w:szCs w:val="28"/>
        </w:rPr>
      </w:pPr>
      <w:r>
        <w:rPr>
          <w:rFonts w:ascii="Arial" w:hAnsi="Arial" w:cs="Arial"/>
          <w:b/>
          <w:sz w:val="34"/>
          <w:szCs w:val="28"/>
        </w:rPr>
        <w:tab/>
      </w:r>
      <w:r w:rsidR="00253382">
        <w:rPr>
          <w:rFonts w:ascii="Arial" w:hAnsi="Arial" w:cs="Arial"/>
          <w:b/>
          <w:sz w:val="34"/>
          <w:szCs w:val="28"/>
        </w:rPr>
        <w:t xml:space="preserve">DATE SHEET </w:t>
      </w:r>
      <w:r>
        <w:rPr>
          <w:rFonts w:ascii="Arial" w:hAnsi="Arial" w:cs="Arial"/>
          <w:b/>
          <w:sz w:val="34"/>
          <w:szCs w:val="28"/>
        </w:rPr>
        <w:tab/>
      </w:r>
    </w:p>
    <w:p w:rsidR="000B4980" w:rsidRPr="00BA187C" w:rsidRDefault="00E84B07" w:rsidP="00253382">
      <w:pPr>
        <w:jc w:val="center"/>
        <w:rPr>
          <w:rFonts w:ascii="Arial" w:hAnsi="Arial" w:cs="Arial"/>
          <w:b/>
          <w:sz w:val="20"/>
          <w:szCs w:val="26"/>
        </w:rPr>
      </w:pPr>
      <w:r w:rsidRPr="00BA187C">
        <w:rPr>
          <w:rFonts w:ascii="Arial" w:hAnsi="Arial" w:cs="Arial"/>
          <w:b/>
          <w:sz w:val="20"/>
          <w:szCs w:val="26"/>
        </w:rPr>
        <w:t xml:space="preserve">Pharm D </w:t>
      </w:r>
      <w:r w:rsidR="00253382" w:rsidRPr="00BA187C">
        <w:rPr>
          <w:rFonts w:ascii="Arial" w:hAnsi="Arial" w:cs="Arial"/>
          <w:b/>
          <w:sz w:val="20"/>
          <w:szCs w:val="26"/>
        </w:rPr>
        <w:t>1</w:t>
      </w:r>
      <w:r w:rsidR="00253382" w:rsidRPr="00BA187C">
        <w:rPr>
          <w:rFonts w:ascii="Arial" w:hAnsi="Arial" w:cs="Arial"/>
          <w:b/>
          <w:sz w:val="20"/>
          <w:szCs w:val="26"/>
          <w:vertAlign w:val="superscript"/>
        </w:rPr>
        <w:t>st</w:t>
      </w:r>
      <w:r w:rsidR="00EB2CC0" w:rsidRPr="00BA187C">
        <w:rPr>
          <w:rFonts w:ascii="Arial" w:hAnsi="Arial" w:cs="Arial"/>
          <w:b/>
          <w:sz w:val="20"/>
          <w:szCs w:val="26"/>
        </w:rPr>
        <w:t>, 2</w:t>
      </w:r>
      <w:r w:rsidR="00EB2CC0" w:rsidRPr="00BA187C">
        <w:rPr>
          <w:rFonts w:ascii="Arial" w:hAnsi="Arial" w:cs="Arial"/>
          <w:b/>
          <w:sz w:val="20"/>
          <w:szCs w:val="26"/>
          <w:vertAlign w:val="superscript"/>
        </w:rPr>
        <w:t>nd</w:t>
      </w:r>
      <w:r w:rsidR="00EB2CC0" w:rsidRPr="00BA187C">
        <w:rPr>
          <w:rFonts w:ascii="Arial" w:hAnsi="Arial" w:cs="Arial"/>
          <w:b/>
          <w:sz w:val="20"/>
          <w:szCs w:val="26"/>
        </w:rPr>
        <w:t>,3</w:t>
      </w:r>
      <w:r w:rsidR="00EB2CC0" w:rsidRPr="00BA187C">
        <w:rPr>
          <w:rFonts w:ascii="Arial" w:hAnsi="Arial" w:cs="Arial"/>
          <w:b/>
          <w:sz w:val="20"/>
          <w:szCs w:val="26"/>
          <w:vertAlign w:val="superscript"/>
        </w:rPr>
        <w:t>rd</w:t>
      </w:r>
      <w:r w:rsidR="00EB2CC0" w:rsidRPr="00BA187C">
        <w:rPr>
          <w:rFonts w:ascii="Arial" w:hAnsi="Arial" w:cs="Arial"/>
          <w:b/>
          <w:sz w:val="20"/>
          <w:szCs w:val="26"/>
        </w:rPr>
        <w:t>, 4</w:t>
      </w:r>
      <w:r w:rsidR="00EB2CC0" w:rsidRPr="00BA187C">
        <w:rPr>
          <w:rFonts w:ascii="Arial" w:hAnsi="Arial" w:cs="Arial"/>
          <w:b/>
          <w:sz w:val="20"/>
          <w:szCs w:val="26"/>
          <w:vertAlign w:val="superscript"/>
        </w:rPr>
        <w:t>th</w:t>
      </w:r>
      <w:r w:rsidR="007A4ED6" w:rsidRPr="00BA187C">
        <w:rPr>
          <w:rFonts w:ascii="Arial" w:hAnsi="Arial" w:cs="Arial"/>
          <w:b/>
          <w:sz w:val="20"/>
          <w:szCs w:val="26"/>
        </w:rPr>
        <w:t>&amp;</w:t>
      </w:r>
      <w:r w:rsidR="00C42FF6" w:rsidRPr="00BA187C">
        <w:rPr>
          <w:rFonts w:ascii="Arial" w:hAnsi="Arial" w:cs="Arial"/>
          <w:b/>
          <w:sz w:val="20"/>
          <w:szCs w:val="26"/>
        </w:rPr>
        <w:t>Final</w:t>
      </w:r>
      <w:r w:rsidR="00EE345F" w:rsidRPr="00BA187C">
        <w:rPr>
          <w:rFonts w:ascii="Arial" w:hAnsi="Arial" w:cs="Arial"/>
          <w:b/>
          <w:sz w:val="20"/>
          <w:szCs w:val="26"/>
        </w:rPr>
        <w:t>Prof</w:t>
      </w:r>
      <w:r w:rsidR="005A57AB" w:rsidRPr="00BA187C">
        <w:rPr>
          <w:rFonts w:ascii="Arial" w:hAnsi="Arial" w:cs="Arial"/>
          <w:b/>
          <w:sz w:val="20"/>
          <w:szCs w:val="26"/>
        </w:rPr>
        <w:t>,</w:t>
      </w:r>
      <w:r w:rsidR="00863903" w:rsidRPr="00BA187C">
        <w:rPr>
          <w:rFonts w:ascii="Arial" w:hAnsi="Arial" w:cs="Arial"/>
          <w:b/>
          <w:sz w:val="20"/>
          <w:szCs w:val="26"/>
        </w:rPr>
        <w:t xml:space="preserve"> MEd</w:t>
      </w:r>
      <w:r w:rsidR="00465F4D" w:rsidRPr="00BA187C">
        <w:rPr>
          <w:rFonts w:ascii="Arial" w:hAnsi="Arial" w:cs="Arial"/>
          <w:b/>
          <w:sz w:val="20"/>
          <w:szCs w:val="26"/>
        </w:rPr>
        <w:t>,</w:t>
      </w:r>
      <w:r w:rsidR="00863903" w:rsidRPr="00BA187C">
        <w:rPr>
          <w:rFonts w:ascii="Arial" w:hAnsi="Arial" w:cs="Arial"/>
          <w:b/>
          <w:sz w:val="20"/>
          <w:szCs w:val="26"/>
        </w:rPr>
        <w:t xml:space="preserve"> M.Com Part I</w:t>
      </w:r>
      <w:r w:rsidR="00465F4D" w:rsidRPr="00BA187C">
        <w:rPr>
          <w:rFonts w:ascii="Arial" w:hAnsi="Arial" w:cs="Arial"/>
          <w:b/>
          <w:sz w:val="20"/>
          <w:szCs w:val="26"/>
        </w:rPr>
        <w:t>, MBA Part I &amp;III</w:t>
      </w:r>
      <w:bookmarkStart w:id="0" w:name="_GoBack"/>
      <w:bookmarkEnd w:id="0"/>
      <w:r w:rsidR="00863903" w:rsidRPr="00BA187C">
        <w:rPr>
          <w:rFonts w:ascii="Arial" w:hAnsi="Arial" w:cs="Arial"/>
          <w:b/>
          <w:sz w:val="20"/>
          <w:szCs w:val="26"/>
        </w:rPr>
        <w:t xml:space="preserve"> 2</w:t>
      </w:r>
      <w:r w:rsidR="00863903" w:rsidRPr="00BA187C">
        <w:rPr>
          <w:rFonts w:ascii="Arial" w:hAnsi="Arial" w:cs="Arial"/>
          <w:b/>
          <w:sz w:val="20"/>
          <w:szCs w:val="26"/>
          <w:vertAlign w:val="superscript"/>
        </w:rPr>
        <w:t>nd</w:t>
      </w:r>
      <w:r w:rsidR="00863903" w:rsidRPr="00BA187C">
        <w:rPr>
          <w:rFonts w:ascii="Arial" w:hAnsi="Arial" w:cs="Arial"/>
          <w:b/>
          <w:sz w:val="20"/>
          <w:szCs w:val="26"/>
        </w:rPr>
        <w:t xml:space="preserve"> Annual </w:t>
      </w:r>
      <w:r w:rsidR="002764EC">
        <w:rPr>
          <w:rFonts w:ascii="Arial" w:hAnsi="Arial" w:cs="Arial"/>
          <w:b/>
          <w:sz w:val="20"/>
          <w:szCs w:val="26"/>
        </w:rPr>
        <w:t>E</w:t>
      </w:r>
      <w:r w:rsidR="00863903" w:rsidRPr="00BA187C">
        <w:rPr>
          <w:rFonts w:ascii="Arial" w:hAnsi="Arial" w:cs="Arial"/>
          <w:b/>
          <w:sz w:val="20"/>
          <w:szCs w:val="26"/>
        </w:rPr>
        <w:t>xamination 2015</w:t>
      </w:r>
      <w:r w:rsidR="000B4980" w:rsidRPr="00BA187C">
        <w:rPr>
          <w:rFonts w:ascii="Arial" w:hAnsi="Arial" w:cs="Arial"/>
          <w:b/>
          <w:sz w:val="20"/>
          <w:szCs w:val="26"/>
        </w:rPr>
        <w:t>,</w:t>
      </w:r>
    </w:p>
    <w:p w:rsidR="00253382" w:rsidRPr="00115C50" w:rsidRDefault="004B7E5F" w:rsidP="00253382">
      <w:pPr>
        <w:jc w:val="center"/>
        <w:rPr>
          <w:rFonts w:ascii="Arial" w:hAnsi="Arial" w:cs="Arial"/>
          <w:b/>
          <w:sz w:val="22"/>
          <w:szCs w:val="26"/>
        </w:rPr>
      </w:pPr>
      <w:r w:rsidRPr="00115C50">
        <w:rPr>
          <w:rFonts w:ascii="Arial" w:hAnsi="Arial" w:cs="Arial"/>
          <w:b/>
          <w:sz w:val="22"/>
          <w:szCs w:val="26"/>
        </w:rPr>
        <w:t xml:space="preserve">B.Com </w:t>
      </w:r>
      <w:r w:rsidR="000B4980" w:rsidRPr="00115C50">
        <w:rPr>
          <w:rFonts w:ascii="Arial" w:hAnsi="Arial" w:cs="Arial"/>
          <w:b/>
          <w:sz w:val="22"/>
          <w:szCs w:val="26"/>
        </w:rPr>
        <w:t>P</w:t>
      </w:r>
      <w:r w:rsidRPr="00115C50">
        <w:rPr>
          <w:rFonts w:ascii="Arial" w:hAnsi="Arial" w:cs="Arial"/>
          <w:b/>
          <w:sz w:val="22"/>
          <w:szCs w:val="26"/>
        </w:rPr>
        <w:t>art –</w:t>
      </w:r>
      <w:r w:rsidR="003E400B" w:rsidRPr="00115C50">
        <w:rPr>
          <w:rFonts w:ascii="Arial" w:hAnsi="Arial" w:cs="Arial"/>
          <w:b/>
          <w:sz w:val="22"/>
          <w:szCs w:val="26"/>
        </w:rPr>
        <w:t>I, Part</w:t>
      </w:r>
      <w:r w:rsidRPr="00115C50">
        <w:rPr>
          <w:rFonts w:ascii="Arial" w:hAnsi="Arial" w:cs="Arial"/>
          <w:b/>
          <w:sz w:val="22"/>
          <w:szCs w:val="26"/>
        </w:rPr>
        <w:t xml:space="preserve"> II &amp;B.Ed 1</w:t>
      </w:r>
      <w:r w:rsidRPr="00115C50">
        <w:rPr>
          <w:rFonts w:ascii="Arial" w:hAnsi="Arial" w:cs="Arial"/>
          <w:b/>
          <w:sz w:val="22"/>
          <w:szCs w:val="26"/>
          <w:vertAlign w:val="superscript"/>
        </w:rPr>
        <w:t>st</w:t>
      </w:r>
      <w:r w:rsidRPr="00115C50">
        <w:rPr>
          <w:rFonts w:ascii="Arial" w:hAnsi="Arial" w:cs="Arial"/>
          <w:b/>
          <w:sz w:val="22"/>
          <w:szCs w:val="26"/>
        </w:rPr>
        <w:t xml:space="preserve"> Annual Examination 2016</w:t>
      </w:r>
      <w:r w:rsidR="002A1FCD" w:rsidRPr="00115C50">
        <w:rPr>
          <w:rFonts w:ascii="Arial" w:hAnsi="Arial" w:cs="Arial"/>
          <w:b/>
          <w:sz w:val="22"/>
          <w:szCs w:val="26"/>
        </w:rPr>
        <w:t xml:space="preserve"> to be held in July -</w:t>
      </w:r>
      <w:r w:rsidR="000415B1" w:rsidRPr="00115C50">
        <w:rPr>
          <w:rFonts w:ascii="Arial" w:hAnsi="Arial" w:cs="Arial"/>
          <w:b/>
          <w:sz w:val="22"/>
          <w:szCs w:val="26"/>
        </w:rPr>
        <w:t xml:space="preserve"> August 2016</w:t>
      </w:r>
    </w:p>
    <w:p w:rsidR="00253382" w:rsidRDefault="00253382" w:rsidP="00253382">
      <w:pPr>
        <w:pStyle w:val="Heading1"/>
        <w:spacing w:before="48" w:after="48"/>
      </w:pPr>
      <w:r>
        <w:t>WRITTEN EXAMINATION</w:t>
      </w:r>
    </w:p>
    <w:p w:rsidR="00253382" w:rsidRDefault="00253382" w:rsidP="003473F1">
      <w:pPr>
        <w:jc w:val="both"/>
        <w:rPr>
          <w:rFonts w:ascii="Arial" w:hAnsi="Arial" w:cs="Arial"/>
          <w:sz w:val="16"/>
          <w:szCs w:val="16"/>
        </w:rPr>
      </w:pPr>
      <w:r>
        <w:rPr>
          <w:rFonts w:ascii="Arial" w:hAnsi="Arial" w:cs="Arial"/>
          <w:b/>
          <w:sz w:val="20"/>
        </w:rPr>
        <w:t>Note:</w:t>
      </w:r>
      <w:r>
        <w:rPr>
          <w:rFonts w:ascii="Arial" w:hAnsi="Arial" w:cs="Arial"/>
          <w:sz w:val="21"/>
          <w:szCs w:val="21"/>
        </w:rPr>
        <w:t>Candidates must keep their Original National Identity Card and Roll No. Slip with them during the course of Examination failing which they would not be allowed to take the Examination</w:t>
      </w:r>
      <w:r>
        <w:rPr>
          <w:rFonts w:ascii="Arial" w:hAnsi="Arial" w:cs="Arial"/>
          <w:sz w:val="20"/>
        </w:rPr>
        <w:t>.</w:t>
      </w:r>
    </w:p>
    <w:p w:rsidR="00253382" w:rsidRDefault="00253382" w:rsidP="00253382">
      <w:pPr>
        <w:spacing w:line="360" w:lineRule="auto"/>
        <w:rPr>
          <w:rFonts w:ascii="Arial" w:hAnsi="Arial" w:cs="Arial"/>
          <w:b/>
          <w:sz w:val="4"/>
          <w:szCs w:val="28"/>
          <w:u w:val="single"/>
        </w:rPr>
      </w:pPr>
    </w:p>
    <w:tbl>
      <w:tblPr>
        <w:tblW w:w="10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278"/>
        <w:gridCol w:w="1170"/>
        <w:gridCol w:w="1620"/>
        <w:gridCol w:w="900"/>
        <w:gridCol w:w="5744"/>
      </w:tblGrid>
      <w:tr w:rsidR="003F5D17" w:rsidRPr="00AE783F" w:rsidTr="00B7767E">
        <w:trPr>
          <w:trHeight w:val="240"/>
        </w:trPr>
        <w:tc>
          <w:tcPr>
            <w:tcW w:w="1278" w:type="dxa"/>
            <w:shd w:val="clear" w:color="auto" w:fill="auto"/>
          </w:tcPr>
          <w:p w:rsidR="004861A8" w:rsidRPr="008205C0" w:rsidRDefault="004861A8" w:rsidP="00896BB1">
            <w:pPr>
              <w:pStyle w:val="Heading1"/>
              <w:spacing w:beforeLines="0" w:afterLines="0"/>
              <w:rPr>
                <w:szCs w:val="20"/>
              </w:rPr>
            </w:pPr>
            <w:r w:rsidRPr="008205C0">
              <w:rPr>
                <w:szCs w:val="20"/>
              </w:rPr>
              <w:t xml:space="preserve">Date &amp; Day </w:t>
            </w:r>
          </w:p>
        </w:tc>
        <w:tc>
          <w:tcPr>
            <w:tcW w:w="1170" w:type="dxa"/>
          </w:tcPr>
          <w:p w:rsidR="004861A8" w:rsidRDefault="004861A8" w:rsidP="003A122A">
            <w:pPr>
              <w:pStyle w:val="Heading1"/>
              <w:spacing w:beforeLines="0" w:afterLines="0"/>
              <w:rPr>
                <w:rFonts w:ascii="Tahoma" w:hAnsi="Tahoma" w:cs="Tahoma"/>
                <w:szCs w:val="20"/>
              </w:rPr>
            </w:pPr>
            <w:r>
              <w:rPr>
                <w:rFonts w:ascii="Tahoma" w:hAnsi="Tahoma" w:cs="Tahoma"/>
                <w:szCs w:val="20"/>
              </w:rPr>
              <w:t xml:space="preserve">Time </w:t>
            </w:r>
          </w:p>
        </w:tc>
        <w:tc>
          <w:tcPr>
            <w:tcW w:w="1620" w:type="dxa"/>
            <w:shd w:val="clear" w:color="auto" w:fill="auto"/>
          </w:tcPr>
          <w:p w:rsidR="004861A8" w:rsidRPr="0075308D" w:rsidRDefault="004861A8" w:rsidP="003A122A">
            <w:pPr>
              <w:pStyle w:val="Heading1"/>
              <w:spacing w:beforeLines="0" w:afterLines="0"/>
              <w:rPr>
                <w:rFonts w:ascii="Tahoma" w:hAnsi="Tahoma" w:cs="Tahoma"/>
                <w:szCs w:val="20"/>
              </w:rPr>
            </w:pPr>
            <w:r>
              <w:rPr>
                <w:rFonts w:ascii="Tahoma" w:hAnsi="Tahoma" w:cs="Tahoma"/>
                <w:szCs w:val="20"/>
              </w:rPr>
              <w:t>Programme / Year</w:t>
            </w:r>
          </w:p>
        </w:tc>
        <w:tc>
          <w:tcPr>
            <w:tcW w:w="900" w:type="dxa"/>
            <w:shd w:val="clear" w:color="auto" w:fill="auto"/>
          </w:tcPr>
          <w:p w:rsidR="004861A8" w:rsidRPr="008205C0" w:rsidRDefault="004861A8" w:rsidP="00196CA1">
            <w:pPr>
              <w:pStyle w:val="Heading1"/>
              <w:spacing w:beforeLines="0" w:afterLines="0"/>
              <w:rPr>
                <w:szCs w:val="20"/>
              </w:rPr>
            </w:pPr>
            <w:r>
              <w:rPr>
                <w:szCs w:val="20"/>
              </w:rPr>
              <w:t>Paper N</w:t>
            </w:r>
            <w:r w:rsidRPr="008205C0">
              <w:rPr>
                <w:szCs w:val="20"/>
              </w:rPr>
              <w:t>o.</w:t>
            </w:r>
          </w:p>
        </w:tc>
        <w:tc>
          <w:tcPr>
            <w:tcW w:w="5744" w:type="dxa"/>
            <w:shd w:val="clear" w:color="auto" w:fill="auto"/>
          </w:tcPr>
          <w:p w:rsidR="004861A8" w:rsidRPr="0075308D" w:rsidRDefault="004861A8" w:rsidP="00896BB1">
            <w:pPr>
              <w:pStyle w:val="Heading1"/>
              <w:spacing w:beforeLines="0" w:afterLines="0"/>
              <w:rPr>
                <w:rFonts w:ascii="Tahoma" w:hAnsi="Tahoma" w:cs="Tahoma"/>
                <w:szCs w:val="20"/>
              </w:rPr>
            </w:pPr>
            <w:r w:rsidRPr="0075308D">
              <w:rPr>
                <w:rFonts w:ascii="Tahoma" w:hAnsi="Tahoma" w:cs="Tahoma"/>
                <w:szCs w:val="20"/>
              </w:rPr>
              <w:t>Paper</w:t>
            </w:r>
            <w:r>
              <w:rPr>
                <w:rFonts w:ascii="Tahoma" w:hAnsi="Tahoma" w:cs="Tahoma"/>
                <w:szCs w:val="20"/>
              </w:rPr>
              <w:t xml:space="preserve"> Title</w:t>
            </w:r>
          </w:p>
        </w:tc>
      </w:tr>
      <w:tr w:rsidR="009419FF" w:rsidRPr="00AE783F" w:rsidTr="004731BF">
        <w:trPr>
          <w:trHeight w:val="217"/>
        </w:trPr>
        <w:tc>
          <w:tcPr>
            <w:tcW w:w="1278" w:type="dxa"/>
            <w:vMerge w:val="restart"/>
            <w:tcBorders>
              <w:right w:val="single" w:sz="4" w:space="0" w:color="auto"/>
            </w:tcBorders>
            <w:vAlign w:val="center"/>
          </w:tcPr>
          <w:p w:rsidR="00B94536" w:rsidRDefault="009419FF" w:rsidP="00D838B0">
            <w:pPr>
              <w:jc w:val="center"/>
              <w:rPr>
                <w:rFonts w:ascii="Arial" w:hAnsi="Arial" w:cs="Arial"/>
                <w:b/>
                <w:bCs/>
                <w:sz w:val="20"/>
                <w:szCs w:val="20"/>
              </w:rPr>
            </w:pPr>
            <w:r>
              <w:rPr>
                <w:rFonts w:ascii="Arial" w:hAnsi="Arial" w:cs="Arial"/>
                <w:b/>
                <w:bCs/>
                <w:sz w:val="20"/>
                <w:szCs w:val="20"/>
              </w:rPr>
              <w:t>15-07-2016</w:t>
            </w:r>
          </w:p>
          <w:p w:rsidR="009419FF" w:rsidRPr="008205C0" w:rsidRDefault="00B94536" w:rsidP="00D838B0">
            <w:pPr>
              <w:jc w:val="center"/>
              <w:rPr>
                <w:rFonts w:ascii="Arial" w:hAnsi="Arial" w:cs="Arial"/>
                <w:b/>
                <w:bCs/>
                <w:sz w:val="20"/>
                <w:szCs w:val="20"/>
              </w:rPr>
            </w:pPr>
            <w:r>
              <w:rPr>
                <w:rFonts w:ascii="Arial" w:hAnsi="Arial" w:cs="Arial"/>
                <w:b/>
                <w:bCs/>
                <w:sz w:val="20"/>
                <w:szCs w:val="20"/>
              </w:rPr>
              <w:t xml:space="preserve">Friday </w:t>
            </w:r>
          </w:p>
        </w:tc>
        <w:tc>
          <w:tcPr>
            <w:tcW w:w="1170" w:type="dxa"/>
            <w:vMerge w:val="restart"/>
            <w:tcBorders>
              <w:right w:val="single" w:sz="4" w:space="0" w:color="auto"/>
            </w:tcBorders>
            <w:vAlign w:val="center"/>
          </w:tcPr>
          <w:p w:rsidR="009419FF" w:rsidRDefault="009419FF" w:rsidP="004731BF">
            <w:pPr>
              <w:rPr>
                <w:rFonts w:ascii="Arial" w:hAnsi="Arial" w:cs="Arial"/>
              </w:rPr>
            </w:pPr>
            <w:r>
              <w:rPr>
                <w:rFonts w:ascii="Arial" w:hAnsi="Arial" w:cs="Arial"/>
              </w:rPr>
              <w:t xml:space="preserve">9.00 </w:t>
            </w:r>
            <w:r w:rsidR="007D6A9C">
              <w:rPr>
                <w:rFonts w:ascii="Arial" w:hAnsi="Arial" w:cs="Arial"/>
              </w:rPr>
              <w:t>am</w:t>
            </w:r>
          </w:p>
          <w:p w:rsidR="009419FF" w:rsidRDefault="009419FF" w:rsidP="004731BF">
            <w:pPr>
              <w:rPr>
                <w:rFonts w:ascii="Arial" w:hAnsi="Arial" w:cs="Arial"/>
              </w:rPr>
            </w:pPr>
          </w:p>
        </w:tc>
        <w:tc>
          <w:tcPr>
            <w:tcW w:w="1620" w:type="dxa"/>
            <w:tcBorders>
              <w:left w:val="single" w:sz="4" w:space="0" w:color="auto"/>
              <w:bottom w:val="single" w:sz="4" w:space="0" w:color="auto"/>
            </w:tcBorders>
            <w:vAlign w:val="center"/>
          </w:tcPr>
          <w:p w:rsidR="009419FF" w:rsidRPr="00042281" w:rsidRDefault="009419FF" w:rsidP="00693687">
            <w:pPr>
              <w:rPr>
                <w:rFonts w:ascii="Arial" w:hAnsi="Arial" w:cs="Arial"/>
              </w:rPr>
            </w:pPr>
            <w:r>
              <w:rPr>
                <w:rFonts w:ascii="Arial" w:hAnsi="Arial" w:cs="Arial"/>
              </w:rPr>
              <w:t xml:space="preserve">B.Com Part I    </w:t>
            </w:r>
          </w:p>
        </w:tc>
        <w:tc>
          <w:tcPr>
            <w:tcW w:w="900" w:type="dxa"/>
            <w:tcBorders>
              <w:left w:val="single" w:sz="4" w:space="0" w:color="auto"/>
              <w:bottom w:val="single" w:sz="4" w:space="0" w:color="auto"/>
            </w:tcBorders>
            <w:vAlign w:val="center"/>
          </w:tcPr>
          <w:p w:rsidR="009419FF" w:rsidRPr="008205C0" w:rsidRDefault="00B70D82" w:rsidP="00196CA1">
            <w:pPr>
              <w:jc w:val="center"/>
              <w:rPr>
                <w:rFonts w:ascii="Arial" w:hAnsi="Arial" w:cs="Arial"/>
              </w:rPr>
            </w:pPr>
            <w:r>
              <w:rPr>
                <w:rFonts w:ascii="Arial" w:hAnsi="Arial" w:cs="Arial"/>
              </w:rPr>
              <w:t>I</w:t>
            </w:r>
          </w:p>
        </w:tc>
        <w:tc>
          <w:tcPr>
            <w:tcW w:w="5744" w:type="dxa"/>
            <w:tcBorders>
              <w:bottom w:val="single" w:sz="4" w:space="0" w:color="auto"/>
            </w:tcBorders>
          </w:tcPr>
          <w:p w:rsidR="009419FF" w:rsidRDefault="009419FF" w:rsidP="00AF6C84">
            <w:pPr>
              <w:spacing w:before="60" w:after="60"/>
              <w:rPr>
                <w:rFonts w:ascii="Arial" w:hAnsi="Arial" w:cs="Arial"/>
              </w:rPr>
            </w:pPr>
            <w:r>
              <w:rPr>
                <w:rFonts w:ascii="Arial" w:hAnsi="Arial" w:cs="Arial"/>
                <w:sz w:val="22"/>
                <w:szCs w:val="22"/>
              </w:rPr>
              <w:t>BC-301   Business Statistics &amp; Mathematics</w:t>
            </w:r>
          </w:p>
        </w:tc>
      </w:tr>
      <w:tr w:rsidR="009419FF" w:rsidRPr="00AE783F" w:rsidTr="00B7767E">
        <w:trPr>
          <w:trHeight w:val="114"/>
        </w:trPr>
        <w:tc>
          <w:tcPr>
            <w:tcW w:w="1278" w:type="dxa"/>
            <w:vMerge/>
            <w:tcBorders>
              <w:right w:val="single" w:sz="4" w:space="0" w:color="auto"/>
            </w:tcBorders>
            <w:vAlign w:val="center"/>
          </w:tcPr>
          <w:p w:rsidR="009419FF" w:rsidRPr="008205C0" w:rsidRDefault="009419FF" w:rsidP="00896BB1">
            <w:pPr>
              <w:jc w:val="center"/>
              <w:rPr>
                <w:rFonts w:ascii="Arial" w:hAnsi="Arial" w:cs="Arial"/>
                <w:b/>
                <w:bCs/>
                <w:sz w:val="20"/>
                <w:szCs w:val="20"/>
              </w:rPr>
            </w:pPr>
          </w:p>
        </w:tc>
        <w:tc>
          <w:tcPr>
            <w:tcW w:w="1170" w:type="dxa"/>
            <w:vMerge/>
            <w:tcBorders>
              <w:right w:val="single" w:sz="4" w:space="0" w:color="auto"/>
            </w:tcBorders>
          </w:tcPr>
          <w:p w:rsidR="009419FF" w:rsidRDefault="009419FF"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9419FF" w:rsidRDefault="009419FF" w:rsidP="00084BA8">
            <w:pPr>
              <w:rPr>
                <w:rFonts w:ascii="Arial" w:hAnsi="Arial" w:cs="Arial"/>
              </w:rPr>
            </w:pPr>
            <w:r w:rsidRPr="00D7181F">
              <w:rPr>
                <w:rFonts w:ascii="Arial" w:hAnsi="Arial" w:cs="Arial"/>
                <w:sz w:val="22"/>
              </w:rPr>
              <w:t>Pharm D 1</w:t>
            </w:r>
            <w:r w:rsidRPr="00D7181F">
              <w:rPr>
                <w:rFonts w:ascii="Arial" w:hAnsi="Arial" w:cs="Arial"/>
                <w:sz w:val="22"/>
                <w:vertAlign w:val="superscript"/>
              </w:rPr>
              <w:t>st</w:t>
            </w:r>
            <w:r w:rsidR="0054651C">
              <w:rPr>
                <w:rFonts w:ascii="Arial" w:hAnsi="Arial" w:cs="Arial"/>
                <w:sz w:val="22"/>
              </w:rPr>
              <w:t>Prof</w:t>
            </w:r>
          </w:p>
        </w:tc>
        <w:tc>
          <w:tcPr>
            <w:tcW w:w="900" w:type="dxa"/>
            <w:tcBorders>
              <w:top w:val="single" w:sz="4" w:space="0" w:color="auto"/>
              <w:left w:val="single" w:sz="4" w:space="0" w:color="auto"/>
              <w:bottom w:val="single" w:sz="4" w:space="0" w:color="auto"/>
            </w:tcBorders>
            <w:vAlign w:val="center"/>
          </w:tcPr>
          <w:p w:rsidR="009419FF" w:rsidRPr="008205C0" w:rsidRDefault="00B70D82" w:rsidP="00196CA1">
            <w:pPr>
              <w:jc w:val="center"/>
              <w:rPr>
                <w:rFonts w:ascii="Arial" w:hAnsi="Arial" w:cs="Arial"/>
              </w:rPr>
            </w:pPr>
            <w:r>
              <w:rPr>
                <w:rFonts w:ascii="Arial" w:hAnsi="Arial" w:cs="Arial"/>
              </w:rPr>
              <w:t>I</w:t>
            </w:r>
          </w:p>
        </w:tc>
        <w:tc>
          <w:tcPr>
            <w:tcW w:w="5744" w:type="dxa"/>
            <w:tcBorders>
              <w:top w:val="single" w:sz="4" w:space="0" w:color="auto"/>
              <w:bottom w:val="single" w:sz="4" w:space="0" w:color="auto"/>
            </w:tcBorders>
          </w:tcPr>
          <w:p w:rsidR="009419FF" w:rsidRPr="00F94096" w:rsidRDefault="009419FF" w:rsidP="00272FFE">
            <w:pPr>
              <w:spacing w:before="60" w:after="60"/>
              <w:rPr>
                <w:rFonts w:ascii="Arial" w:hAnsi="Arial" w:cs="Arial"/>
                <w:b/>
              </w:rPr>
            </w:pPr>
            <w:r w:rsidRPr="00F94096">
              <w:rPr>
                <w:rFonts w:ascii="Arial" w:hAnsi="Arial" w:cs="Arial"/>
                <w:sz w:val="22"/>
                <w:szCs w:val="22"/>
              </w:rPr>
              <w:t xml:space="preserve">Pharmaceutical  Chemistry – I  (Organic) (Old Scheme)    </w:t>
            </w:r>
          </w:p>
          <w:p w:rsidR="009419FF" w:rsidRPr="00F94096" w:rsidRDefault="009419FF" w:rsidP="00272FFE">
            <w:pPr>
              <w:spacing w:before="60" w:after="60"/>
              <w:rPr>
                <w:rFonts w:ascii="Arial" w:hAnsi="Arial" w:cs="Arial"/>
              </w:rPr>
            </w:pPr>
            <w:r w:rsidRPr="00F94096">
              <w:rPr>
                <w:rFonts w:ascii="Arial" w:hAnsi="Arial" w:cs="Arial"/>
                <w:sz w:val="22"/>
                <w:szCs w:val="22"/>
              </w:rPr>
              <w:t xml:space="preserve">Pharmaceutical  Chemistry – I  (Organic) (New Scheme)   </w:t>
            </w:r>
          </w:p>
        </w:tc>
      </w:tr>
      <w:tr w:rsidR="009419FF" w:rsidRPr="00AE783F" w:rsidTr="00B7767E">
        <w:trPr>
          <w:trHeight w:val="114"/>
        </w:trPr>
        <w:tc>
          <w:tcPr>
            <w:tcW w:w="1278" w:type="dxa"/>
            <w:vMerge/>
            <w:tcBorders>
              <w:right w:val="single" w:sz="4" w:space="0" w:color="auto"/>
            </w:tcBorders>
            <w:vAlign w:val="center"/>
          </w:tcPr>
          <w:p w:rsidR="009419FF" w:rsidRPr="008205C0" w:rsidRDefault="009419FF" w:rsidP="00896BB1">
            <w:pPr>
              <w:jc w:val="center"/>
              <w:rPr>
                <w:rFonts w:ascii="Arial" w:hAnsi="Arial" w:cs="Arial"/>
                <w:b/>
                <w:bCs/>
                <w:sz w:val="20"/>
                <w:szCs w:val="20"/>
              </w:rPr>
            </w:pPr>
          </w:p>
        </w:tc>
        <w:tc>
          <w:tcPr>
            <w:tcW w:w="1170" w:type="dxa"/>
            <w:vMerge/>
            <w:tcBorders>
              <w:right w:val="single" w:sz="4" w:space="0" w:color="auto"/>
            </w:tcBorders>
          </w:tcPr>
          <w:p w:rsidR="009419FF" w:rsidRDefault="009419FF"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9419FF" w:rsidRPr="00D7181F" w:rsidRDefault="009419FF" w:rsidP="009855F1">
            <w:pPr>
              <w:rPr>
                <w:rFonts w:ascii="Arial" w:hAnsi="Arial" w:cs="Arial"/>
              </w:rPr>
            </w:pPr>
            <w:r w:rsidRPr="00D7181F">
              <w:rPr>
                <w:rFonts w:ascii="Arial" w:hAnsi="Arial" w:cs="Arial"/>
                <w:sz w:val="22"/>
              </w:rPr>
              <w:t xml:space="preserve">Pharm D </w:t>
            </w:r>
            <w:r>
              <w:rPr>
                <w:rFonts w:ascii="Arial" w:hAnsi="Arial" w:cs="Arial"/>
                <w:sz w:val="22"/>
              </w:rPr>
              <w:t xml:space="preserve">2nd </w:t>
            </w:r>
            <w:r w:rsidR="0054651C">
              <w:rPr>
                <w:rFonts w:ascii="Arial" w:hAnsi="Arial" w:cs="Arial"/>
                <w:sz w:val="22"/>
              </w:rPr>
              <w:t>Prof</w:t>
            </w:r>
          </w:p>
        </w:tc>
        <w:tc>
          <w:tcPr>
            <w:tcW w:w="900" w:type="dxa"/>
            <w:tcBorders>
              <w:top w:val="single" w:sz="4" w:space="0" w:color="auto"/>
              <w:left w:val="single" w:sz="4" w:space="0" w:color="auto"/>
              <w:bottom w:val="single" w:sz="4" w:space="0" w:color="auto"/>
            </w:tcBorders>
            <w:vAlign w:val="center"/>
          </w:tcPr>
          <w:p w:rsidR="009419FF" w:rsidRDefault="00B70D82" w:rsidP="00BC570A">
            <w:pPr>
              <w:jc w:val="center"/>
              <w:rPr>
                <w:rFonts w:ascii="Arial" w:hAnsi="Arial" w:cs="Arial"/>
              </w:rPr>
            </w:pPr>
            <w:r>
              <w:rPr>
                <w:rFonts w:ascii="Arial" w:hAnsi="Arial" w:cs="Arial"/>
              </w:rPr>
              <w:t>I</w:t>
            </w:r>
          </w:p>
        </w:tc>
        <w:tc>
          <w:tcPr>
            <w:tcW w:w="5744" w:type="dxa"/>
            <w:tcBorders>
              <w:top w:val="single" w:sz="4" w:space="0" w:color="auto"/>
              <w:bottom w:val="single" w:sz="4" w:space="0" w:color="auto"/>
            </w:tcBorders>
          </w:tcPr>
          <w:p w:rsidR="009419FF" w:rsidRPr="005B7895" w:rsidRDefault="009419FF" w:rsidP="00272FFE">
            <w:pPr>
              <w:spacing w:before="60" w:after="60"/>
              <w:rPr>
                <w:rFonts w:ascii="Arial" w:hAnsi="Arial" w:cs="Arial"/>
              </w:rPr>
            </w:pPr>
            <w:r w:rsidRPr="005B7895">
              <w:rPr>
                <w:rFonts w:ascii="Arial" w:hAnsi="Arial" w:cs="Arial"/>
                <w:szCs w:val="22"/>
              </w:rPr>
              <w:t>Pharmaceutic</w:t>
            </w:r>
            <w:r>
              <w:rPr>
                <w:rFonts w:ascii="Arial" w:hAnsi="Arial" w:cs="Arial"/>
                <w:szCs w:val="22"/>
              </w:rPr>
              <w:t xml:space="preserve">s </w:t>
            </w:r>
            <w:r w:rsidRPr="005B7895">
              <w:rPr>
                <w:rFonts w:ascii="Arial" w:hAnsi="Arial" w:cs="Arial"/>
                <w:szCs w:val="22"/>
              </w:rPr>
              <w:t xml:space="preserve"> – </w:t>
            </w:r>
            <w:r>
              <w:rPr>
                <w:rFonts w:ascii="Arial" w:hAnsi="Arial" w:cs="Arial"/>
                <w:szCs w:val="22"/>
              </w:rPr>
              <w:t>I</w:t>
            </w:r>
            <w:r w:rsidRPr="005B7895">
              <w:rPr>
                <w:rFonts w:ascii="Arial" w:hAnsi="Arial" w:cs="Arial"/>
                <w:szCs w:val="22"/>
              </w:rPr>
              <w:t>I  (Pharmaceutical</w:t>
            </w:r>
            <w:r>
              <w:rPr>
                <w:rFonts w:ascii="Arial" w:hAnsi="Arial" w:cs="Arial"/>
                <w:szCs w:val="22"/>
              </w:rPr>
              <w:t xml:space="preserve"> Preparations</w:t>
            </w:r>
            <w:r w:rsidRPr="005B7895">
              <w:rPr>
                <w:rFonts w:ascii="Arial" w:hAnsi="Arial" w:cs="Arial"/>
                <w:szCs w:val="22"/>
              </w:rPr>
              <w:t>)</w:t>
            </w:r>
          </w:p>
        </w:tc>
      </w:tr>
      <w:tr w:rsidR="009419FF" w:rsidRPr="00AE783F" w:rsidTr="00B7767E">
        <w:trPr>
          <w:trHeight w:val="114"/>
        </w:trPr>
        <w:tc>
          <w:tcPr>
            <w:tcW w:w="1278" w:type="dxa"/>
            <w:vMerge/>
            <w:tcBorders>
              <w:right w:val="single" w:sz="4" w:space="0" w:color="auto"/>
            </w:tcBorders>
            <w:vAlign w:val="center"/>
          </w:tcPr>
          <w:p w:rsidR="009419FF" w:rsidRPr="008205C0" w:rsidRDefault="009419FF" w:rsidP="00896BB1">
            <w:pPr>
              <w:jc w:val="center"/>
              <w:rPr>
                <w:rFonts w:ascii="Arial" w:hAnsi="Arial" w:cs="Arial"/>
                <w:b/>
                <w:bCs/>
                <w:sz w:val="20"/>
                <w:szCs w:val="20"/>
              </w:rPr>
            </w:pPr>
          </w:p>
        </w:tc>
        <w:tc>
          <w:tcPr>
            <w:tcW w:w="1170" w:type="dxa"/>
            <w:vMerge/>
            <w:tcBorders>
              <w:right w:val="single" w:sz="4" w:space="0" w:color="auto"/>
            </w:tcBorders>
          </w:tcPr>
          <w:p w:rsidR="009419FF" w:rsidRDefault="009419FF"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9419FF" w:rsidRDefault="009419FF" w:rsidP="005249F8">
            <w:pPr>
              <w:rPr>
                <w:rFonts w:ascii="Arial" w:hAnsi="Arial" w:cs="Arial"/>
              </w:rPr>
            </w:pPr>
            <w:r w:rsidRPr="00D7181F">
              <w:rPr>
                <w:rFonts w:ascii="Arial" w:hAnsi="Arial" w:cs="Arial"/>
                <w:sz w:val="22"/>
              </w:rPr>
              <w:t xml:space="preserve">Pharm D </w:t>
            </w:r>
            <w:r>
              <w:rPr>
                <w:rFonts w:ascii="Arial" w:hAnsi="Arial" w:cs="Arial"/>
                <w:sz w:val="22"/>
              </w:rPr>
              <w:t>3</w:t>
            </w:r>
            <w:r w:rsidRPr="005249F8">
              <w:rPr>
                <w:rFonts w:ascii="Arial" w:hAnsi="Arial" w:cs="Arial"/>
                <w:sz w:val="22"/>
                <w:vertAlign w:val="superscript"/>
              </w:rPr>
              <w:t>rd</w:t>
            </w:r>
            <w:r w:rsidR="0054651C">
              <w:rPr>
                <w:rFonts w:ascii="Arial" w:hAnsi="Arial" w:cs="Arial"/>
                <w:sz w:val="22"/>
              </w:rPr>
              <w:t>Prof</w:t>
            </w:r>
          </w:p>
        </w:tc>
        <w:tc>
          <w:tcPr>
            <w:tcW w:w="900" w:type="dxa"/>
            <w:tcBorders>
              <w:top w:val="single" w:sz="4" w:space="0" w:color="auto"/>
              <w:left w:val="single" w:sz="4" w:space="0" w:color="auto"/>
              <w:bottom w:val="single" w:sz="4" w:space="0" w:color="auto"/>
            </w:tcBorders>
            <w:vAlign w:val="center"/>
          </w:tcPr>
          <w:p w:rsidR="009419FF" w:rsidRPr="008205C0" w:rsidRDefault="00B70D82" w:rsidP="00196CA1">
            <w:pPr>
              <w:jc w:val="center"/>
              <w:rPr>
                <w:rFonts w:ascii="Arial" w:hAnsi="Arial" w:cs="Arial"/>
              </w:rPr>
            </w:pPr>
            <w:r>
              <w:rPr>
                <w:rFonts w:ascii="Arial" w:hAnsi="Arial" w:cs="Arial"/>
              </w:rPr>
              <w:t>I</w:t>
            </w:r>
          </w:p>
        </w:tc>
        <w:tc>
          <w:tcPr>
            <w:tcW w:w="5744" w:type="dxa"/>
            <w:tcBorders>
              <w:top w:val="single" w:sz="4" w:space="0" w:color="auto"/>
              <w:bottom w:val="single" w:sz="4" w:space="0" w:color="auto"/>
            </w:tcBorders>
          </w:tcPr>
          <w:p w:rsidR="009419FF" w:rsidRPr="00042281" w:rsidRDefault="009419FF" w:rsidP="00896BB1">
            <w:pPr>
              <w:rPr>
                <w:rFonts w:ascii="Arial" w:hAnsi="Arial" w:cs="Arial"/>
              </w:rPr>
            </w:pPr>
            <w:r>
              <w:rPr>
                <w:rFonts w:ascii="Arial" w:hAnsi="Arial" w:cs="Arial"/>
                <w:sz w:val="22"/>
                <w:szCs w:val="22"/>
              </w:rPr>
              <w:t xml:space="preserve">Pathology  </w:t>
            </w:r>
          </w:p>
        </w:tc>
      </w:tr>
      <w:tr w:rsidR="009419FF" w:rsidRPr="00AE783F" w:rsidTr="00B7767E">
        <w:trPr>
          <w:trHeight w:val="114"/>
        </w:trPr>
        <w:tc>
          <w:tcPr>
            <w:tcW w:w="1278" w:type="dxa"/>
            <w:vMerge/>
            <w:tcBorders>
              <w:right w:val="single" w:sz="4" w:space="0" w:color="auto"/>
            </w:tcBorders>
            <w:vAlign w:val="center"/>
          </w:tcPr>
          <w:p w:rsidR="009419FF" w:rsidRPr="008205C0" w:rsidRDefault="009419FF" w:rsidP="00896BB1">
            <w:pPr>
              <w:jc w:val="center"/>
              <w:rPr>
                <w:rFonts w:ascii="Arial" w:hAnsi="Arial" w:cs="Arial"/>
                <w:b/>
                <w:bCs/>
                <w:sz w:val="20"/>
                <w:szCs w:val="20"/>
              </w:rPr>
            </w:pPr>
          </w:p>
        </w:tc>
        <w:tc>
          <w:tcPr>
            <w:tcW w:w="1170" w:type="dxa"/>
            <w:vMerge/>
            <w:tcBorders>
              <w:right w:val="single" w:sz="4" w:space="0" w:color="auto"/>
            </w:tcBorders>
          </w:tcPr>
          <w:p w:rsidR="009419FF" w:rsidRDefault="009419FF"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9419FF" w:rsidRPr="00D7181F" w:rsidRDefault="009419FF" w:rsidP="003D662B">
            <w:pPr>
              <w:rPr>
                <w:rFonts w:ascii="Arial" w:hAnsi="Arial" w:cs="Arial"/>
              </w:rPr>
            </w:pPr>
            <w:r w:rsidRPr="00D7181F">
              <w:rPr>
                <w:rFonts w:ascii="Arial" w:hAnsi="Arial" w:cs="Arial"/>
                <w:sz w:val="22"/>
              </w:rPr>
              <w:t xml:space="preserve">Pharm D </w:t>
            </w:r>
            <w:r>
              <w:rPr>
                <w:rFonts w:ascii="Arial" w:hAnsi="Arial" w:cs="Arial"/>
                <w:sz w:val="22"/>
              </w:rPr>
              <w:t>4</w:t>
            </w:r>
            <w:r w:rsidRPr="003D662B">
              <w:rPr>
                <w:rFonts w:ascii="Arial" w:hAnsi="Arial" w:cs="Arial"/>
                <w:sz w:val="22"/>
                <w:vertAlign w:val="superscript"/>
              </w:rPr>
              <w:t>th</w:t>
            </w:r>
            <w:r w:rsidR="0054651C">
              <w:rPr>
                <w:rFonts w:ascii="Arial" w:hAnsi="Arial" w:cs="Arial"/>
                <w:sz w:val="22"/>
              </w:rPr>
              <w:t>Prof</w:t>
            </w:r>
          </w:p>
        </w:tc>
        <w:tc>
          <w:tcPr>
            <w:tcW w:w="900" w:type="dxa"/>
            <w:tcBorders>
              <w:top w:val="single" w:sz="4" w:space="0" w:color="auto"/>
              <w:left w:val="single" w:sz="4" w:space="0" w:color="auto"/>
              <w:bottom w:val="single" w:sz="4" w:space="0" w:color="auto"/>
            </w:tcBorders>
            <w:vAlign w:val="center"/>
          </w:tcPr>
          <w:p w:rsidR="009419FF" w:rsidRDefault="009419FF" w:rsidP="00196CA1">
            <w:pPr>
              <w:jc w:val="center"/>
              <w:rPr>
                <w:rFonts w:ascii="Arial" w:hAnsi="Arial" w:cs="Arial"/>
              </w:rPr>
            </w:pPr>
            <w:r>
              <w:rPr>
                <w:rFonts w:ascii="Arial" w:hAnsi="Arial" w:cs="Arial"/>
              </w:rPr>
              <w:t>I</w:t>
            </w:r>
          </w:p>
        </w:tc>
        <w:tc>
          <w:tcPr>
            <w:tcW w:w="5744" w:type="dxa"/>
            <w:tcBorders>
              <w:top w:val="single" w:sz="4" w:space="0" w:color="auto"/>
              <w:bottom w:val="single" w:sz="4" w:space="0" w:color="auto"/>
            </w:tcBorders>
          </w:tcPr>
          <w:p w:rsidR="009419FF" w:rsidRDefault="009419FF" w:rsidP="00896BB1">
            <w:pPr>
              <w:rPr>
                <w:rFonts w:ascii="Arial" w:hAnsi="Arial" w:cs="Arial"/>
              </w:rPr>
            </w:pPr>
            <w:r>
              <w:rPr>
                <w:rFonts w:ascii="Arial" w:hAnsi="Arial" w:cs="Arial"/>
                <w:sz w:val="22"/>
                <w:szCs w:val="22"/>
              </w:rPr>
              <w:t xml:space="preserve">Pharmaceutics  IV   (Hospital  Pharmacy )                                    </w:t>
            </w:r>
          </w:p>
        </w:tc>
      </w:tr>
      <w:tr w:rsidR="009419FF" w:rsidRPr="00AE783F" w:rsidTr="00B7767E">
        <w:trPr>
          <w:trHeight w:val="114"/>
        </w:trPr>
        <w:tc>
          <w:tcPr>
            <w:tcW w:w="1278" w:type="dxa"/>
            <w:vMerge/>
            <w:tcBorders>
              <w:right w:val="single" w:sz="4" w:space="0" w:color="auto"/>
            </w:tcBorders>
            <w:vAlign w:val="center"/>
          </w:tcPr>
          <w:p w:rsidR="009419FF" w:rsidRPr="008205C0" w:rsidRDefault="009419FF" w:rsidP="00896BB1">
            <w:pPr>
              <w:jc w:val="center"/>
              <w:rPr>
                <w:rFonts w:ascii="Arial" w:hAnsi="Arial" w:cs="Arial"/>
                <w:b/>
                <w:bCs/>
                <w:sz w:val="20"/>
                <w:szCs w:val="20"/>
              </w:rPr>
            </w:pPr>
          </w:p>
        </w:tc>
        <w:tc>
          <w:tcPr>
            <w:tcW w:w="1170" w:type="dxa"/>
            <w:vMerge/>
            <w:tcBorders>
              <w:right w:val="single" w:sz="4" w:space="0" w:color="auto"/>
            </w:tcBorders>
          </w:tcPr>
          <w:p w:rsidR="009419FF" w:rsidRDefault="009419FF"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9419FF" w:rsidRDefault="009419FF" w:rsidP="003B3396">
            <w:pPr>
              <w:rPr>
                <w:rFonts w:ascii="Arial" w:hAnsi="Arial" w:cs="Arial"/>
              </w:rPr>
            </w:pPr>
            <w:r w:rsidRPr="00D7181F">
              <w:rPr>
                <w:rFonts w:ascii="Arial" w:hAnsi="Arial" w:cs="Arial"/>
                <w:sz w:val="22"/>
              </w:rPr>
              <w:t xml:space="preserve">Pharm D </w:t>
            </w:r>
            <w:r>
              <w:rPr>
                <w:rFonts w:ascii="Arial" w:hAnsi="Arial" w:cs="Arial"/>
                <w:sz w:val="22"/>
              </w:rPr>
              <w:t xml:space="preserve">Final </w:t>
            </w:r>
            <w:r w:rsidR="0054651C">
              <w:rPr>
                <w:rFonts w:ascii="Arial" w:hAnsi="Arial" w:cs="Arial"/>
                <w:sz w:val="22"/>
              </w:rPr>
              <w:t>Prof</w:t>
            </w:r>
          </w:p>
        </w:tc>
        <w:tc>
          <w:tcPr>
            <w:tcW w:w="900" w:type="dxa"/>
            <w:tcBorders>
              <w:top w:val="single" w:sz="4" w:space="0" w:color="auto"/>
              <w:left w:val="single" w:sz="4" w:space="0" w:color="auto"/>
              <w:bottom w:val="single" w:sz="4" w:space="0" w:color="auto"/>
            </w:tcBorders>
            <w:vAlign w:val="center"/>
          </w:tcPr>
          <w:p w:rsidR="009419FF" w:rsidRPr="008205C0" w:rsidRDefault="009419FF" w:rsidP="00196CA1">
            <w:pPr>
              <w:jc w:val="center"/>
              <w:rPr>
                <w:rFonts w:ascii="Arial" w:hAnsi="Arial" w:cs="Arial"/>
              </w:rPr>
            </w:pPr>
            <w:r>
              <w:rPr>
                <w:rFonts w:ascii="Arial" w:hAnsi="Arial" w:cs="Arial"/>
              </w:rPr>
              <w:t>I</w:t>
            </w:r>
          </w:p>
        </w:tc>
        <w:tc>
          <w:tcPr>
            <w:tcW w:w="5744" w:type="dxa"/>
            <w:tcBorders>
              <w:top w:val="single" w:sz="4" w:space="0" w:color="auto"/>
              <w:bottom w:val="single" w:sz="4" w:space="0" w:color="auto"/>
            </w:tcBorders>
          </w:tcPr>
          <w:p w:rsidR="009419FF" w:rsidRPr="00042281" w:rsidRDefault="009419FF" w:rsidP="00896BB1">
            <w:pPr>
              <w:rPr>
                <w:rFonts w:ascii="Arial" w:hAnsi="Arial" w:cs="Arial"/>
              </w:rPr>
            </w:pPr>
            <w:r>
              <w:rPr>
                <w:rFonts w:ascii="Arial" w:hAnsi="Arial" w:cs="Arial"/>
                <w:sz w:val="22"/>
                <w:szCs w:val="22"/>
              </w:rPr>
              <w:t xml:space="preserve">Pharmaceutics  Chemistry – III (Medicinal Chemistry )               </w:t>
            </w:r>
          </w:p>
        </w:tc>
      </w:tr>
      <w:tr w:rsidR="00FC2F0F" w:rsidRPr="00AE783F" w:rsidTr="004066A7">
        <w:trPr>
          <w:trHeight w:val="217"/>
        </w:trPr>
        <w:tc>
          <w:tcPr>
            <w:tcW w:w="1278" w:type="dxa"/>
            <w:vMerge w:val="restart"/>
            <w:tcBorders>
              <w:right w:val="single" w:sz="4" w:space="0" w:color="auto"/>
            </w:tcBorders>
            <w:vAlign w:val="center"/>
          </w:tcPr>
          <w:p w:rsidR="00FC2F0F" w:rsidRDefault="00FC2F0F" w:rsidP="00D838B0">
            <w:pPr>
              <w:jc w:val="center"/>
              <w:rPr>
                <w:rFonts w:ascii="Arial" w:hAnsi="Arial" w:cs="Arial"/>
                <w:b/>
                <w:bCs/>
                <w:sz w:val="16"/>
                <w:szCs w:val="20"/>
              </w:rPr>
            </w:pPr>
            <w:r w:rsidRPr="004320A4">
              <w:rPr>
                <w:rFonts w:ascii="Arial" w:hAnsi="Arial" w:cs="Arial"/>
                <w:b/>
                <w:bCs/>
                <w:sz w:val="16"/>
                <w:szCs w:val="20"/>
              </w:rPr>
              <w:t xml:space="preserve">18-07-2016  </w:t>
            </w:r>
          </w:p>
          <w:p w:rsidR="00FC2F0F" w:rsidRDefault="00FC2F0F" w:rsidP="00D838B0">
            <w:pPr>
              <w:jc w:val="center"/>
              <w:rPr>
                <w:rFonts w:ascii="Arial" w:hAnsi="Arial" w:cs="Arial"/>
                <w:b/>
                <w:bCs/>
                <w:sz w:val="20"/>
                <w:szCs w:val="20"/>
              </w:rPr>
            </w:pPr>
            <w:r>
              <w:rPr>
                <w:rFonts w:ascii="Arial" w:hAnsi="Arial" w:cs="Arial"/>
                <w:b/>
                <w:bCs/>
                <w:sz w:val="16"/>
                <w:szCs w:val="20"/>
              </w:rPr>
              <w:t xml:space="preserve">Monday </w:t>
            </w:r>
          </w:p>
        </w:tc>
        <w:tc>
          <w:tcPr>
            <w:tcW w:w="1170" w:type="dxa"/>
            <w:tcBorders>
              <w:right w:val="single" w:sz="4" w:space="0" w:color="auto"/>
            </w:tcBorders>
          </w:tcPr>
          <w:p w:rsidR="00FC2F0F" w:rsidRPr="00930F2F" w:rsidRDefault="00FC2F0F" w:rsidP="00893892">
            <w:pPr>
              <w:rPr>
                <w:rFonts w:ascii="Arial" w:hAnsi="Arial" w:cs="Arial"/>
              </w:rPr>
            </w:pPr>
            <w:r>
              <w:rPr>
                <w:rFonts w:ascii="Arial" w:hAnsi="Arial" w:cs="Arial"/>
              </w:rPr>
              <w:t>9.00</w:t>
            </w:r>
            <w:r w:rsidR="00893892">
              <w:rPr>
                <w:rFonts w:ascii="Arial" w:hAnsi="Arial" w:cs="Arial"/>
              </w:rPr>
              <w:t>am</w:t>
            </w:r>
          </w:p>
        </w:tc>
        <w:tc>
          <w:tcPr>
            <w:tcW w:w="1620" w:type="dxa"/>
            <w:tcBorders>
              <w:left w:val="single" w:sz="4" w:space="0" w:color="auto"/>
              <w:bottom w:val="single" w:sz="4" w:space="0" w:color="auto"/>
            </w:tcBorders>
            <w:vAlign w:val="center"/>
          </w:tcPr>
          <w:p w:rsidR="00FC2F0F" w:rsidRPr="00361E99" w:rsidRDefault="00FC2F0F" w:rsidP="00896BB1">
            <w:pPr>
              <w:rPr>
                <w:rFonts w:ascii="Arial" w:hAnsi="Arial" w:cs="Arial"/>
              </w:rPr>
            </w:pPr>
            <w:r w:rsidRPr="00361E99">
              <w:rPr>
                <w:rFonts w:ascii="Arial" w:hAnsi="Arial" w:cs="Arial"/>
                <w:sz w:val="22"/>
              </w:rPr>
              <w:t xml:space="preserve">B.Com Part II </w:t>
            </w:r>
          </w:p>
        </w:tc>
        <w:tc>
          <w:tcPr>
            <w:tcW w:w="900" w:type="dxa"/>
            <w:tcBorders>
              <w:left w:val="single" w:sz="4" w:space="0" w:color="auto"/>
              <w:bottom w:val="single" w:sz="4" w:space="0" w:color="auto"/>
            </w:tcBorders>
          </w:tcPr>
          <w:p w:rsidR="00FC2F0F" w:rsidRDefault="00FC2F0F" w:rsidP="00BC570A">
            <w:pPr>
              <w:jc w:val="center"/>
            </w:pPr>
            <w:r w:rsidRPr="00B2594A">
              <w:rPr>
                <w:rFonts w:ascii="Arial" w:hAnsi="Arial" w:cs="Arial"/>
              </w:rPr>
              <w:t>I</w:t>
            </w:r>
          </w:p>
        </w:tc>
        <w:tc>
          <w:tcPr>
            <w:tcW w:w="5744" w:type="dxa"/>
            <w:tcBorders>
              <w:bottom w:val="single" w:sz="4" w:space="0" w:color="auto"/>
            </w:tcBorders>
          </w:tcPr>
          <w:p w:rsidR="00FC2F0F" w:rsidRDefault="00FC2F0F" w:rsidP="00AF6C84">
            <w:pPr>
              <w:spacing w:before="60" w:after="60"/>
              <w:rPr>
                <w:rFonts w:ascii="Arial" w:hAnsi="Arial" w:cs="Arial"/>
              </w:rPr>
            </w:pPr>
            <w:r>
              <w:rPr>
                <w:rFonts w:ascii="Arial" w:hAnsi="Arial" w:cs="Arial"/>
                <w:sz w:val="22"/>
                <w:szCs w:val="22"/>
              </w:rPr>
              <w:t>BC-401   Advanced Financial Accounting</w:t>
            </w:r>
          </w:p>
        </w:tc>
      </w:tr>
      <w:tr w:rsidR="00FC2F0F" w:rsidRPr="00AE783F" w:rsidTr="004066A7">
        <w:trPr>
          <w:trHeight w:val="217"/>
        </w:trPr>
        <w:tc>
          <w:tcPr>
            <w:tcW w:w="1278" w:type="dxa"/>
            <w:vMerge/>
            <w:tcBorders>
              <w:right w:val="single" w:sz="4" w:space="0" w:color="auto"/>
            </w:tcBorders>
            <w:vAlign w:val="center"/>
          </w:tcPr>
          <w:p w:rsidR="00FC2F0F" w:rsidRPr="008205C0" w:rsidRDefault="00FC2F0F" w:rsidP="00D838B0">
            <w:pPr>
              <w:jc w:val="center"/>
              <w:rPr>
                <w:rFonts w:ascii="Arial" w:hAnsi="Arial" w:cs="Arial"/>
                <w:b/>
                <w:bCs/>
                <w:sz w:val="20"/>
                <w:szCs w:val="20"/>
              </w:rPr>
            </w:pPr>
          </w:p>
        </w:tc>
        <w:tc>
          <w:tcPr>
            <w:tcW w:w="1170" w:type="dxa"/>
            <w:tcBorders>
              <w:right w:val="single" w:sz="4" w:space="0" w:color="auto"/>
            </w:tcBorders>
          </w:tcPr>
          <w:p w:rsidR="00FC2F0F" w:rsidRPr="00930F2F" w:rsidRDefault="00FC2F0F" w:rsidP="001F6BB8">
            <w:pPr>
              <w:rPr>
                <w:rFonts w:ascii="Arial" w:hAnsi="Arial" w:cs="Arial"/>
              </w:rPr>
            </w:pPr>
            <w:r w:rsidRPr="00930F2F">
              <w:rPr>
                <w:rFonts w:ascii="Arial" w:hAnsi="Arial" w:cs="Arial"/>
              </w:rPr>
              <w:t xml:space="preserve">2.00 </w:t>
            </w:r>
            <w:r w:rsidR="001F6BB8">
              <w:rPr>
                <w:rFonts w:ascii="Arial" w:hAnsi="Arial" w:cs="Arial"/>
              </w:rPr>
              <w:t>pm</w:t>
            </w:r>
          </w:p>
        </w:tc>
        <w:tc>
          <w:tcPr>
            <w:tcW w:w="1620" w:type="dxa"/>
            <w:tcBorders>
              <w:left w:val="single" w:sz="4" w:space="0" w:color="auto"/>
              <w:bottom w:val="single" w:sz="4" w:space="0" w:color="auto"/>
            </w:tcBorders>
            <w:vAlign w:val="center"/>
          </w:tcPr>
          <w:p w:rsidR="00FC2F0F" w:rsidRPr="005508ED" w:rsidRDefault="00FC2F0F" w:rsidP="00896BB1">
            <w:pPr>
              <w:rPr>
                <w:rFonts w:ascii="Arial" w:hAnsi="Arial" w:cs="Arial"/>
              </w:rPr>
            </w:pPr>
            <w:r w:rsidRPr="005508ED">
              <w:rPr>
                <w:rFonts w:ascii="Arial" w:hAnsi="Arial" w:cs="Arial"/>
              </w:rPr>
              <w:t xml:space="preserve">B.Ed. </w:t>
            </w:r>
          </w:p>
        </w:tc>
        <w:tc>
          <w:tcPr>
            <w:tcW w:w="900" w:type="dxa"/>
            <w:tcBorders>
              <w:left w:val="single" w:sz="4" w:space="0" w:color="auto"/>
              <w:bottom w:val="single" w:sz="4" w:space="0" w:color="auto"/>
            </w:tcBorders>
          </w:tcPr>
          <w:p w:rsidR="00FC2F0F" w:rsidRDefault="00FC2F0F" w:rsidP="00BC570A">
            <w:pPr>
              <w:jc w:val="center"/>
            </w:pPr>
            <w:r w:rsidRPr="00B2594A">
              <w:rPr>
                <w:rFonts w:ascii="Arial" w:hAnsi="Arial" w:cs="Arial"/>
              </w:rPr>
              <w:t>I</w:t>
            </w:r>
          </w:p>
        </w:tc>
        <w:tc>
          <w:tcPr>
            <w:tcW w:w="5744" w:type="dxa"/>
            <w:tcBorders>
              <w:bottom w:val="single" w:sz="4" w:space="0" w:color="auto"/>
            </w:tcBorders>
          </w:tcPr>
          <w:p w:rsidR="00FC2F0F" w:rsidRDefault="00FC2F0F" w:rsidP="00AF6C84">
            <w:pPr>
              <w:spacing w:before="40" w:after="40"/>
              <w:rPr>
                <w:rFonts w:ascii="Arial" w:hAnsi="Arial" w:cs="Arial"/>
              </w:rPr>
            </w:pPr>
            <w:r>
              <w:rPr>
                <w:rFonts w:ascii="Arial" w:hAnsi="Arial"/>
              </w:rPr>
              <w:t>BED 501     Introduction to Education</w:t>
            </w:r>
          </w:p>
        </w:tc>
      </w:tr>
      <w:tr w:rsidR="00FC2F0F" w:rsidRPr="00AE783F" w:rsidTr="004066A7">
        <w:trPr>
          <w:trHeight w:val="203"/>
        </w:trPr>
        <w:tc>
          <w:tcPr>
            <w:tcW w:w="1278" w:type="dxa"/>
            <w:vMerge/>
            <w:tcBorders>
              <w:right w:val="single" w:sz="4" w:space="0" w:color="auto"/>
            </w:tcBorders>
            <w:vAlign w:val="center"/>
          </w:tcPr>
          <w:p w:rsidR="00FC2F0F" w:rsidRPr="008205C0" w:rsidRDefault="00FC2F0F" w:rsidP="00896BB1">
            <w:pPr>
              <w:jc w:val="center"/>
              <w:rPr>
                <w:rFonts w:ascii="Arial" w:hAnsi="Arial" w:cs="Arial"/>
                <w:b/>
                <w:bCs/>
                <w:sz w:val="20"/>
                <w:szCs w:val="20"/>
              </w:rPr>
            </w:pPr>
          </w:p>
        </w:tc>
        <w:tc>
          <w:tcPr>
            <w:tcW w:w="1170" w:type="dxa"/>
            <w:tcBorders>
              <w:right w:val="single" w:sz="4" w:space="0" w:color="auto"/>
            </w:tcBorders>
            <w:vAlign w:val="center"/>
          </w:tcPr>
          <w:p w:rsidR="00FC2F0F" w:rsidRPr="00930F2F" w:rsidRDefault="00FC2F0F" w:rsidP="001F6BB8">
            <w:pPr>
              <w:rPr>
                <w:rFonts w:ascii="Arial" w:hAnsi="Arial" w:cs="Arial"/>
              </w:rPr>
            </w:pPr>
            <w:r w:rsidRPr="00930F2F">
              <w:rPr>
                <w:rFonts w:ascii="Arial" w:hAnsi="Arial" w:cs="Arial"/>
              </w:rPr>
              <w:t xml:space="preserve">2.00 </w:t>
            </w:r>
            <w:r w:rsidR="001F6BB8">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FC2F0F" w:rsidRPr="005508ED" w:rsidRDefault="00FC2F0F" w:rsidP="00896BB1">
            <w:pPr>
              <w:rPr>
                <w:rFonts w:ascii="Arial" w:hAnsi="Arial" w:cs="Arial"/>
              </w:rPr>
            </w:pPr>
            <w:r w:rsidRPr="005508ED">
              <w:rPr>
                <w:rFonts w:ascii="Arial" w:hAnsi="Arial" w:cs="Arial"/>
              </w:rPr>
              <w:t xml:space="preserve">MED </w:t>
            </w:r>
          </w:p>
        </w:tc>
        <w:tc>
          <w:tcPr>
            <w:tcW w:w="900" w:type="dxa"/>
            <w:tcBorders>
              <w:top w:val="single" w:sz="4" w:space="0" w:color="auto"/>
              <w:left w:val="single" w:sz="4" w:space="0" w:color="auto"/>
              <w:bottom w:val="single" w:sz="4" w:space="0" w:color="auto"/>
            </w:tcBorders>
          </w:tcPr>
          <w:p w:rsidR="00FC2F0F" w:rsidRDefault="00FC2F0F" w:rsidP="00BC570A">
            <w:pPr>
              <w:jc w:val="center"/>
            </w:pPr>
            <w:r w:rsidRPr="00B2594A">
              <w:rPr>
                <w:rFonts w:ascii="Arial" w:hAnsi="Arial" w:cs="Arial"/>
              </w:rPr>
              <w:t>I</w:t>
            </w:r>
          </w:p>
        </w:tc>
        <w:tc>
          <w:tcPr>
            <w:tcW w:w="5744" w:type="dxa"/>
            <w:tcBorders>
              <w:top w:val="single" w:sz="4" w:space="0" w:color="auto"/>
              <w:bottom w:val="single" w:sz="4" w:space="0" w:color="auto"/>
            </w:tcBorders>
          </w:tcPr>
          <w:p w:rsidR="00FC2F0F" w:rsidRPr="00F94096" w:rsidRDefault="00FC2F0F" w:rsidP="00547F3F">
            <w:pPr>
              <w:rPr>
                <w:rFonts w:ascii="Arial" w:hAnsi="Arial"/>
              </w:rPr>
            </w:pPr>
            <w:r w:rsidRPr="00F94096">
              <w:rPr>
                <w:rFonts w:ascii="Arial" w:hAnsi="Arial"/>
                <w:sz w:val="22"/>
              </w:rPr>
              <w:t xml:space="preserve">MED:601   Philosophy of Education  (Old Course) </w:t>
            </w:r>
          </w:p>
          <w:p w:rsidR="00FC2F0F" w:rsidRPr="00F94096" w:rsidRDefault="00FC2F0F" w:rsidP="00547F3F">
            <w:pPr>
              <w:spacing w:before="40" w:after="40"/>
              <w:rPr>
                <w:rFonts w:ascii="Arial" w:hAnsi="Arial" w:cs="Arial"/>
              </w:rPr>
            </w:pPr>
            <w:r w:rsidRPr="00F94096">
              <w:rPr>
                <w:rFonts w:ascii="Arial" w:hAnsi="Arial"/>
                <w:sz w:val="20"/>
              </w:rPr>
              <w:t xml:space="preserve">Paper :01  Research Methods in Education (New Course)  </w:t>
            </w:r>
          </w:p>
        </w:tc>
      </w:tr>
      <w:tr w:rsidR="00FC2F0F" w:rsidRPr="00AE783F" w:rsidTr="004066A7">
        <w:trPr>
          <w:trHeight w:val="163"/>
        </w:trPr>
        <w:tc>
          <w:tcPr>
            <w:tcW w:w="1278" w:type="dxa"/>
            <w:vMerge/>
            <w:tcBorders>
              <w:right w:val="single" w:sz="4" w:space="0" w:color="auto"/>
            </w:tcBorders>
            <w:vAlign w:val="center"/>
          </w:tcPr>
          <w:p w:rsidR="00FC2F0F" w:rsidRPr="008205C0" w:rsidRDefault="00FC2F0F" w:rsidP="00896BB1">
            <w:pPr>
              <w:jc w:val="center"/>
              <w:rPr>
                <w:rFonts w:ascii="Arial" w:hAnsi="Arial" w:cs="Arial"/>
                <w:b/>
                <w:bCs/>
                <w:sz w:val="20"/>
                <w:szCs w:val="20"/>
              </w:rPr>
            </w:pPr>
          </w:p>
        </w:tc>
        <w:tc>
          <w:tcPr>
            <w:tcW w:w="1170" w:type="dxa"/>
            <w:tcBorders>
              <w:right w:val="single" w:sz="4" w:space="0" w:color="auto"/>
            </w:tcBorders>
          </w:tcPr>
          <w:p w:rsidR="00FC2F0F" w:rsidRPr="00930F2F" w:rsidRDefault="00FC2F0F" w:rsidP="001F6BB8">
            <w:pPr>
              <w:rPr>
                <w:rFonts w:ascii="Arial" w:hAnsi="Arial" w:cs="Arial"/>
              </w:rPr>
            </w:pPr>
            <w:r w:rsidRPr="00930F2F">
              <w:rPr>
                <w:rFonts w:ascii="Arial" w:hAnsi="Arial" w:cs="Arial"/>
              </w:rPr>
              <w:t xml:space="preserve">2.00 </w:t>
            </w:r>
            <w:r w:rsidR="001F6BB8">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FC2F0F" w:rsidRPr="005508ED" w:rsidRDefault="00FC2F0F" w:rsidP="00896BB1">
            <w:pPr>
              <w:rPr>
                <w:rFonts w:ascii="Arial" w:hAnsi="Arial" w:cs="Arial"/>
              </w:rPr>
            </w:pPr>
            <w:r w:rsidRPr="00291832">
              <w:rPr>
                <w:rFonts w:ascii="Arial" w:hAnsi="Arial" w:cs="Arial"/>
                <w:sz w:val="22"/>
              </w:rPr>
              <w:t xml:space="preserve">M.COM Part I </w:t>
            </w:r>
          </w:p>
        </w:tc>
        <w:tc>
          <w:tcPr>
            <w:tcW w:w="900" w:type="dxa"/>
            <w:tcBorders>
              <w:top w:val="single" w:sz="4" w:space="0" w:color="auto"/>
              <w:left w:val="single" w:sz="4" w:space="0" w:color="auto"/>
              <w:bottom w:val="single" w:sz="4" w:space="0" w:color="auto"/>
            </w:tcBorders>
          </w:tcPr>
          <w:p w:rsidR="00FC2F0F" w:rsidRDefault="00FC2F0F" w:rsidP="00BC570A">
            <w:pPr>
              <w:jc w:val="center"/>
            </w:pPr>
            <w:r w:rsidRPr="00B2594A">
              <w:rPr>
                <w:rFonts w:ascii="Arial" w:hAnsi="Arial" w:cs="Arial"/>
              </w:rPr>
              <w:t>I</w:t>
            </w:r>
          </w:p>
        </w:tc>
        <w:tc>
          <w:tcPr>
            <w:tcW w:w="5744" w:type="dxa"/>
            <w:tcBorders>
              <w:top w:val="single" w:sz="4" w:space="0" w:color="auto"/>
              <w:bottom w:val="single" w:sz="4" w:space="0" w:color="auto"/>
            </w:tcBorders>
          </w:tcPr>
          <w:p w:rsidR="00FC2F0F" w:rsidRDefault="00FC2F0F" w:rsidP="00896BB1">
            <w:pPr>
              <w:rPr>
                <w:rFonts w:ascii="Arial" w:hAnsi="Arial" w:cs="Arial"/>
              </w:rPr>
            </w:pPr>
            <w:r w:rsidRPr="00E56E44">
              <w:rPr>
                <w:rFonts w:ascii="Arial" w:hAnsi="Arial" w:cs="Arial"/>
                <w:sz w:val="20"/>
              </w:rPr>
              <w:t xml:space="preserve">Principles of Marketing &amp; Fundamentals of  Management      </w:t>
            </w:r>
            <w:r w:rsidRPr="00B14624">
              <w:rPr>
                <w:rFonts w:ascii="Arial" w:hAnsi="Arial" w:cs="Arial"/>
                <w:b/>
                <w:sz w:val="20"/>
              </w:rPr>
              <w:t xml:space="preserve">I </w:t>
            </w:r>
          </w:p>
        </w:tc>
      </w:tr>
      <w:tr w:rsidR="0054669E" w:rsidRPr="00AE783F" w:rsidTr="00F65C1D">
        <w:trPr>
          <w:trHeight w:val="163"/>
        </w:trPr>
        <w:tc>
          <w:tcPr>
            <w:tcW w:w="1278" w:type="dxa"/>
            <w:vMerge/>
            <w:tcBorders>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tcBorders>
              <w:right w:val="single" w:sz="4" w:space="0" w:color="auto"/>
            </w:tcBorders>
            <w:vAlign w:val="center"/>
          </w:tcPr>
          <w:p w:rsidR="0054669E" w:rsidRPr="00930F2F" w:rsidRDefault="0054669E"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54669E" w:rsidRPr="000B1271" w:rsidRDefault="0054669E" w:rsidP="00896BB1">
            <w:pPr>
              <w:rPr>
                <w:rFonts w:ascii="Arial" w:hAnsi="Arial" w:cs="Arial"/>
              </w:rPr>
            </w:pPr>
            <w:r w:rsidRPr="000B1271">
              <w:rPr>
                <w:rFonts w:ascii="Arial" w:hAnsi="Arial" w:cs="Arial"/>
                <w:sz w:val="20"/>
              </w:rPr>
              <w:t>MBA Part – I</w:t>
            </w:r>
          </w:p>
        </w:tc>
        <w:tc>
          <w:tcPr>
            <w:tcW w:w="900" w:type="dxa"/>
            <w:tcBorders>
              <w:top w:val="single" w:sz="4" w:space="0" w:color="auto"/>
              <w:left w:val="single" w:sz="4" w:space="0" w:color="auto"/>
              <w:bottom w:val="single" w:sz="4" w:space="0" w:color="auto"/>
            </w:tcBorders>
          </w:tcPr>
          <w:p w:rsidR="0054669E" w:rsidRPr="00B2594A" w:rsidRDefault="0054669E" w:rsidP="00BC570A">
            <w:pPr>
              <w:jc w:val="center"/>
              <w:rPr>
                <w:rFonts w:ascii="Arial" w:hAnsi="Arial" w:cs="Arial"/>
              </w:rPr>
            </w:pPr>
            <w:r>
              <w:rPr>
                <w:rFonts w:ascii="Arial" w:hAnsi="Arial" w:cs="Arial"/>
              </w:rPr>
              <w:t>I</w:t>
            </w:r>
          </w:p>
        </w:tc>
        <w:tc>
          <w:tcPr>
            <w:tcW w:w="5744" w:type="dxa"/>
            <w:tcBorders>
              <w:top w:val="single" w:sz="4" w:space="0" w:color="auto"/>
              <w:bottom w:val="single" w:sz="4" w:space="0" w:color="auto"/>
            </w:tcBorders>
            <w:vAlign w:val="center"/>
          </w:tcPr>
          <w:p w:rsidR="0054669E" w:rsidRPr="005B7895" w:rsidRDefault="0054669E" w:rsidP="00410648">
            <w:pPr>
              <w:rPr>
                <w:rFonts w:ascii="Arial" w:hAnsi="Arial" w:cs="Arial"/>
              </w:rPr>
            </w:pPr>
            <w:r>
              <w:rPr>
                <w:rFonts w:ascii="Arial" w:hAnsi="Arial" w:cs="Arial"/>
                <w:szCs w:val="22"/>
              </w:rPr>
              <w:t xml:space="preserve">Paper – I  Computer Application in Business   </w:t>
            </w:r>
          </w:p>
        </w:tc>
      </w:tr>
      <w:tr w:rsidR="0054669E" w:rsidRPr="00AE783F" w:rsidTr="00F65C1D">
        <w:trPr>
          <w:trHeight w:val="163"/>
        </w:trPr>
        <w:tc>
          <w:tcPr>
            <w:tcW w:w="1278" w:type="dxa"/>
            <w:vMerge/>
            <w:tcBorders>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tcBorders>
              <w:right w:val="single" w:sz="4" w:space="0" w:color="auto"/>
            </w:tcBorders>
          </w:tcPr>
          <w:p w:rsidR="0054669E" w:rsidRPr="00930F2F" w:rsidRDefault="0054669E"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54669E" w:rsidRPr="00291832" w:rsidRDefault="00CF5D6C" w:rsidP="00896BB1">
            <w:pPr>
              <w:rPr>
                <w:rFonts w:ascii="Arial" w:hAnsi="Arial" w:cs="Arial"/>
              </w:rPr>
            </w:pPr>
            <w:r w:rsidRPr="000B1271">
              <w:rPr>
                <w:rFonts w:ascii="Arial" w:hAnsi="Arial" w:cs="Arial"/>
                <w:sz w:val="20"/>
              </w:rPr>
              <w:t>MBA Part – I</w:t>
            </w:r>
            <w:r>
              <w:rPr>
                <w:rFonts w:ascii="Arial" w:hAnsi="Arial" w:cs="Arial"/>
                <w:sz w:val="20"/>
              </w:rPr>
              <w:t>I</w:t>
            </w:r>
            <w:r w:rsidR="007274FE">
              <w:rPr>
                <w:rFonts w:ascii="Arial" w:hAnsi="Arial" w:cs="Arial"/>
                <w:sz w:val="20"/>
              </w:rPr>
              <w:t>I</w:t>
            </w:r>
          </w:p>
        </w:tc>
        <w:tc>
          <w:tcPr>
            <w:tcW w:w="900" w:type="dxa"/>
            <w:tcBorders>
              <w:top w:val="single" w:sz="4" w:space="0" w:color="auto"/>
              <w:left w:val="single" w:sz="4" w:space="0" w:color="auto"/>
              <w:bottom w:val="single" w:sz="4" w:space="0" w:color="auto"/>
            </w:tcBorders>
          </w:tcPr>
          <w:p w:rsidR="0054669E" w:rsidRPr="00B2594A" w:rsidRDefault="0052000D" w:rsidP="00BC570A">
            <w:pPr>
              <w:jc w:val="center"/>
              <w:rPr>
                <w:rFonts w:ascii="Arial" w:hAnsi="Arial" w:cs="Arial"/>
              </w:rPr>
            </w:pPr>
            <w:r>
              <w:rPr>
                <w:rFonts w:ascii="Arial" w:hAnsi="Arial" w:cs="Arial"/>
              </w:rPr>
              <w:t>I</w:t>
            </w:r>
          </w:p>
        </w:tc>
        <w:tc>
          <w:tcPr>
            <w:tcW w:w="5744" w:type="dxa"/>
            <w:tcBorders>
              <w:top w:val="single" w:sz="4" w:space="0" w:color="auto"/>
              <w:bottom w:val="single" w:sz="4" w:space="0" w:color="auto"/>
            </w:tcBorders>
            <w:vAlign w:val="center"/>
          </w:tcPr>
          <w:p w:rsidR="0054669E" w:rsidRPr="005B7895" w:rsidRDefault="00572A15" w:rsidP="00410648">
            <w:pPr>
              <w:rPr>
                <w:rFonts w:ascii="Arial" w:hAnsi="Arial" w:cs="Arial"/>
              </w:rPr>
            </w:pPr>
            <w:r>
              <w:rPr>
                <w:rFonts w:ascii="Arial" w:hAnsi="Arial" w:cs="Arial"/>
                <w:szCs w:val="22"/>
              </w:rPr>
              <w:t xml:space="preserve">Paper – I     Entrepreneurship  </w:t>
            </w:r>
          </w:p>
        </w:tc>
      </w:tr>
      <w:tr w:rsidR="0054669E" w:rsidRPr="00AE783F" w:rsidTr="004731BF">
        <w:trPr>
          <w:trHeight w:val="228"/>
        </w:trPr>
        <w:tc>
          <w:tcPr>
            <w:tcW w:w="1278" w:type="dxa"/>
            <w:vMerge w:val="restart"/>
            <w:tcBorders>
              <w:right w:val="single" w:sz="4" w:space="0" w:color="auto"/>
            </w:tcBorders>
            <w:vAlign w:val="center"/>
          </w:tcPr>
          <w:p w:rsidR="0054669E" w:rsidRDefault="0054669E" w:rsidP="00D838B0">
            <w:pPr>
              <w:jc w:val="center"/>
              <w:rPr>
                <w:rFonts w:ascii="Arial" w:hAnsi="Arial" w:cs="Arial"/>
                <w:b/>
                <w:bCs/>
                <w:sz w:val="20"/>
                <w:szCs w:val="20"/>
              </w:rPr>
            </w:pPr>
            <w:r>
              <w:rPr>
                <w:rFonts w:ascii="Arial" w:hAnsi="Arial" w:cs="Arial"/>
                <w:b/>
                <w:bCs/>
                <w:sz w:val="20"/>
                <w:szCs w:val="20"/>
              </w:rPr>
              <w:t>19-07-2016</w:t>
            </w:r>
          </w:p>
          <w:p w:rsidR="0054669E" w:rsidRPr="008205C0" w:rsidRDefault="0054669E" w:rsidP="00D838B0">
            <w:pPr>
              <w:jc w:val="center"/>
              <w:rPr>
                <w:rFonts w:ascii="Arial" w:hAnsi="Arial" w:cs="Arial"/>
                <w:b/>
                <w:bCs/>
                <w:sz w:val="20"/>
                <w:szCs w:val="20"/>
              </w:rPr>
            </w:pPr>
            <w:r>
              <w:rPr>
                <w:rFonts w:ascii="Arial" w:hAnsi="Arial" w:cs="Arial"/>
                <w:b/>
                <w:bCs/>
                <w:sz w:val="20"/>
                <w:szCs w:val="20"/>
              </w:rPr>
              <w:t xml:space="preserve">Tuesday </w:t>
            </w:r>
          </w:p>
        </w:tc>
        <w:tc>
          <w:tcPr>
            <w:tcW w:w="1170" w:type="dxa"/>
            <w:vMerge w:val="restart"/>
            <w:tcBorders>
              <w:right w:val="single" w:sz="4" w:space="0" w:color="auto"/>
            </w:tcBorders>
            <w:vAlign w:val="center"/>
          </w:tcPr>
          <w:p w:rsidR="0054669E" w:rsidRPr="00042281" w:rsidRDefault="0054669E" w:rsidP="00774860">
            <w:pPr>
              <w:rPr>
                <w:rFonts w:ascii="Arial" w:hAnsi="Arial" w:cs="Arial"/>
              </w:rPr>
            </w:pPr>
            <w:r>
              <w:rPr>
                <w:rFonts w:ascii="Arial" w:hAnsi="Arial" w:cs="Arial"/>
              </w:rPr>
              <w:t>9:00 am</w:t>
            </w:r>
          </w:p>
        </w:tc>
        <w:tc>
          <w:tcPr>
            <w:tcW w:w="1620" w:type="dxa"/>
            <w:tcBorders>
              <w:left w:val="single" w:sz="4" w:space="0" w:color="auto"/>
              <w:bottom w:val="single" w:sz="4" w:space="0" w:color="auto"/>
            </w:tcBorders>
            <w:vAlign w:val="center"/>
          </w:tcPr>
          <w:p w:rsidR="0054669E" w:rsidRPr="00042281" w:rsidRDefault="0054669E" w:rsidP="00896BB1">
            <w:pPr>
              <w:rPr>
                <w:rFonts w:ascii="Arial" w:hAnsi="Arial" w:cs="Arial"/>
              </w:rPr>
            </w:pPr>
            <w:r>
              <w:rPr>
                <w:rFonts w:ascii="Arial" w:hAnsi="Arial" w:cs="Arial"/>
              </w:rPr>
              <w:t xml:space="preserve">B.Com Part I    </w:t>
            </w:r>
          </w:p>
        </w:tc>
        <w:tc>
          <w:tcPr>
            <w:tcW w:w="900" w:type="dxa"/>
            <w:tcBorders>
              <w:left w:val="single" w:sz="4" w:space="0" w:color="auto"/>
              <w:bottom w:val="single" w:sz="4" w:space="0" w:color="auto"/>
            </w:tcBorders>
            <w:vAlign w:val="center"/>
          </w:tcPr>
          <w:p w:rsidR="0054669E" w:rsidRPr="008205C0" w:rsidRDefault="0054669E" w:rsidP="00196CA1">
            <w:pPr>
              <w:jc w:val="center"/>
              <w:rPr>
                <w:rFonts w:ascii="Arial" w:hAnsi="Arial" w:cs="Arial"/>
              </w:rPr>
            </w:pPr>
            <w:r>
              <w:rPr>
                <w:rFonts w:ascii="Arial" w:hAnsi="Arial" w:cs="Arial"/>
              </w:rPr>
              <w:t>II</w:t>
            </w:r>
          </w:p>
        </w:tc>
        <w:tc>
          <w:tcPr>
            <w:tcW w:w="5744" w:type="dxa"/>
            <w:tcBorders>
              <w:bottom w:val="single" w:sz="4" w:space="0" w:color="auto"/>
            </w:tcBorders>
          </w:tcPr>
          <w:p w:rsidR="0054669E" w:rsidRDefault="0054669E" w:rsidP="00896BB1">
            <w:pPr>
              <w:rPr>
                <w:rFonts w:ascii="Arial" w:hAnsi="Arial" w:cs="Arial"/>
              </w:rPr>
            </w:pPr>
            <w:r>
              <w:rPr>
                <w:rFonts w:ascii="Arial" w:hAnsi="Arial" w:cs="Arial"/>
                <w:sz w:val="22"/>
                <w:szCs w:val="22"/>
              </w:rPr>
              <w:t>BC-302 Computer Applications in Business</w:t>
            </w:r>
          </w:p>
        </w:tc>
      </w:tr>
      <w:tr w:rsidR="0054669E" w:rsidRPr="00AE783F" w:rsidTr="00B7767E">
        <w:trPr>
          <w:trHeight w:val="258"/>
        </w:trPr>
        <w:tc>
          <w:tcPr>
            <w:tcW w:w="1278" w:type="dxa"/>
            <w:vMerge/>
            <w:tcBorders>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vMerge/>
            <w:tcBorders>
              <w:right w:val="single" w:sz="4" w:space="0" w:color="auto"/>
            </w:tcBorders>
          </w:tcPr>
          <w:p w:rsidR="0054669E" w:rsidRDefault="0054669E"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54669E" w:rsidRDefault="0054669E" w:rsidP="00896BB1">
            <w:pPr>
              <w:rPr>
                <w:rFonts w:ascii="Arial" w:hAnsi="Arial" w:cs="Arial"/>
              </w:rPr>
            </w:pPr>
            <w:r w:rsidRPr="00D7181F">
              <w:rPr>
                <w:rFonts w:ascii="Arial" w:hAnsi="Arial" w:cs="Arial"/>
                <w:sz w:val="22"/>
              </w:rPr>
              <w:t>Pharm D 1</w:t>
            </w:r>
            <w:r w:rsidRPr="00D7181F">
              <w:rPr>
                <w:rFonts w:ascii="Arial" w:hAnsi="Arial" w:cs="Arial"/>
                <w:sz w:val="22"/>
                <w:vertAlign w:val="superscript"/>
              </w:rPr>
              <w:t>st</w:t>
            </w:r>
            <w:r>
              <w:rPr>
                <w:rFonts w:ascii="Arial" w:hAnsi="Arial" w:cs="Arial"/>
                <w:sz w:val="22"/>
              </w:rPr>
              <w:t>Prof</w:t>
            </w:r>
          </w:p>
        </w:tc>
        <w:tc>
          <w:tcPr>
            <w:tcW w:w="900" w:type="dxa"/>
            <w:tcBorders>
              <w:top w:val="single" w:sz="4" w:space="0" w:color="auto"/>
              <w:left w:val="single" w:sz="4" w:space="0" w:color="auto"/>
              <w:bottom w:val="single" w:sz="4" w:space="0" w:color="auto"/>
            </w:tcBorders>
            <w:vAlign w:val="center"/>
          </w:tcPr>
          <w:p w:rsidR="0054669E" w:rsidRPr="008205C0" w:rsidRDefault="0054669E" w:rsidP="00196CA1">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Default="0054669E" w:rsidP="00DF72EC">
            <w:pPr>
              <w:spacing w:before="60" w:after="60"/>
              <w:rPr>
                <w:rFonts w:ascii="Arial" w:hAnsi="Arial" w:cs="Arial"/>
                <w:b/>
              </w:rPr>
            </w:pPr>
            <w:r w:rsidRPr="005B7895">
              <w:rPr>
                <w:rFonts w:ascii="Arial" w:hAnsi="Arial" w:cs="Arial"/>
                <w:szCs w:val="22"/>
              </w:rPr>
              <w:t>Pharmaceutical  Biochemistry</w:t>
            </w:r>
            <w:r>
              <w:rPr>
                <w:rFonts w:ascii="Arial" w:hAnsi="Arial" w:cs="Arial"/>
                <w:szCs w:val="22"/>
              </w:rPr>
              <w:t xml:space="preserve"> (Old Scheme)                       </w:t>
            </w:r>
          </w:p>
          <w:p w:rsidR="0054669E" w:rsidRDefault="0054669E" w:rsidP="00DF72EC">
            <w:pPr>
              <w:rPr>
                <w:rFonts w:ascii="Arial" w:hAnsi="Arial" w:cs="Arial"/>
              </w:rPr>
            </w:pPr>
            <w:r w:rsidRPr="005B7895">
              <w:rPr>
                <w:rFonts w:ascii="Arial" w:hAnsi="Arial" w:cs="Arial"/>
                <w:szCs w:val="22"/>
              </w:rPr>
              <w:t>Pharmaceutical  Chemistry – I</w:t>
            </w:r>
            <w:r>
              <w:rPr>
                <w:rFonts w:ascii="Arial" w:hAnsi="Arial" w:cs="Arial"/>
                <w:szCs w:val="22"/>
              </w:rPr>
              <w:t xml:space="preserve">I (Biochemistry) (New Scheme)   </w:t>
            </w:r>
          </w:p>
        </w:tc>
      </w:tr>
      <w:tr w:rsidR="0054669E" w:rsidRPr="00AE783F" w:rsidTr="00B7767E">
        <w:trPr>
          <w:trHeight w:val="258"/>
        </w:trPr>
        <w:tc>
          <w:tcPr>
            <w:tcW w:w="1278" w:type="dxa"/>
            <w:vMerge/>
            <w:tcBorders>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vMerge/>
            <w:tcBorders>
              <w:right w:val="single" w:sz="4" w:space="0" w:color="auto"/>
            </w:tcBorders>
          </w:tcPr>
          <w:p w:rsidR="0054669E" w:rsidRDefault="0054669E"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54669E" w:rsidRPr="00D7181F" w:rsidRDefault="0054669E" w:rsidP="00355242">
            <w:pPr>
              <w:rPr>
                <w:rFonts w:ascii="Arial" w:hAnsi="Arial" w:cs="Arial"/>
              </w:rPr>
            </w:pPr>
            <w:r w:rsidRPr="00D7181F">
              <w:rPr>
                <w:rFonts w:ascii="Arial" w:hAnsi="Arial" w:cs="Arial"/>
                <w:sz w:val="22"/>
              </w:rPr>
              <w:t xml:space="preserve">Pharm D </w:t>
            </w:r>
            <w:r>
              <w:rPr>
                <w:rFonts w:ascii="Arial" w:hAnsi="Arial" w:cs="Arial"/>
                <w:sz w:val="22"/>
              </w:rPr>
              <w:t>2</w:t>
            </w:r>
            <w:r w:rsidRPr="009855F1">
              <w:rPr>
                <w:rFonts w:ascii="Arial" w:hAnsi="Arial" w:cs="Arial"/>
                <w:sz w:val="22"/>
                <w:vertAlign w:val="superscript"/>
              </w:rPr>
              <w:t>nd</w:t>
            </w:r>
            <w:r>
              <w:rPr>
                <w:rFonts w:ascii="Arial" w:hAnsi="Arial" w:cs="Arial"/>
                <w:sz w:val="22"/>
              </w:rPr>
              <w:t xml:space="preserve"> Prof</w:t>
            </w:r>
          </w:p>
        </w:tc>
        <w:tc>
          <w:tcPr>
            <w:tcW w:w="900" w:type="dxa"/>
            <w:tcBorders>
              <w:top w:val="single" w:sz="4" w:space="0" w:color="auto"/>
              <w:left w:val="single" w:sz="4" w:space="0" w:color="auto"/>
              <w:bottom w:val="single" w:sz="4" w:space="0" w:color="auto"/>
            </w:tcBorders>
            <w:vAlign w:val="center"/>
          </w:tcPr>
          <w:p w:rsidR="0054669E" w:rsidRDefault="0054669E" w:rsidP="00196CA1">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Pr="005B7895" w:rsidRDefault="0054669E" w:rsidP="00DF72EC">
            <w:pPr>
              <w:spacing w:before="60" w:after="60"/>
              <w:rPr>
                <w:rFonts w:ascii="Arial" w:hAnsi="Arial" w:cs="Arial"/>
              </w:rPr>
            </w:pPr>
            <w:r w:rsidRPr="005B7895">
              <w:rPr>
                <w:rFonts w:ascii="Arial" w:hAnsi="Arial" w:cs="Arial"/>
                <w:szCs w:val="22"/>
              </w:rPr>
              <w:t>Pharmac</w:t>
            </w:r>
            <w:r>
              <w:rPr>
                <w:rFonts w:ascii="Arial" w:hAnsi="Arial" w:cs="Arial"/>
                <w:szCs w:val="22"/>
              </w:rPr>
              <w:t xml:space="preserve">ology and Therapeutics – I                               </w:t>
            </w:r>
          </w:p>
        </w:tc>
      </w:tr>
      <w:tr w:rsidR="0054669E" w:rsidRPr="00AE783F" w:rsidTr="00B7767E">
        <w:trPr>
          <w:trHeight w:val="258"/>
        </w:trPr>
        <w:tc>
          <w:tcPr>
            <w:tcW w:w="1278" w:type="dxa"/>
            <w:vMerge/>
            <w:tcBorders>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vMerge/>
            <w:tcBorders>
              <w:right w:val="single" w:sz="4" w:space="0" w:color="auto"/>
            </w:tcBorders>
          </w:tcPr>
          <w:p w:rsidR="0054669E" w:rsidRDefault="0054669E"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54669E" w:rsidRDefault="0054669E" w:rsidP="0008333B">
            <w:pPr>
              <w:rPr>
                <w:rFonts w:ascii="Arial" w:hAnsi="Arial" w:cs="Arial"/>
              </w:rPr>
            </w:pPr>
            <w:r w:rsidRPr="00D7181F">
              <w:rPr>
                <w:rFonts w:ascii="Arial" w:hAnsi="Arial" w:cs="Arial"/>
                <w:sz w:val="22"/>
              </w:rPr>
              <w:t xml:space="preserve">Pharm D </w:t>
            </w:r>
            <w:r>
              <w:rPr>
                <w:rFonts w:ascii="Arial" w:hAnsi="Arial" w:cs="Arial"/>
                <w:sz w:val="22"/>
              </w:rPr>
              <w:t>3</w:t>
            </w:r>
            <w:r w:rsidRPr="005249F8">
              <w:rPr>
                <w:rFonts w:ascii="Arial" w:hAnsi="Arial" w:cs="Arial"/>
                <w:sz w:val="22"/>
                <w:vertAlign w:val="superscript"/>
              </w:rPr>
              <w:t>rd</w:t>
            </w:r>
            <w:r>
              <w:rPr>
                <w:rFonts w:ascii="Arial" w:hAnsi="Arial" w:cs="Arial"/>
                <w:sz w:val="22"/>
              </w:rPr>
              <w:t xml:space="preserve"> Prof</w:t>
            </w:r>
          </w:p>
        </w:tc>
        <w:tc>
          <w:tcPr>
            <w:tcW w:w="900" w:type="dxa"/>
            <w:tcBorders>
              <w:top w:val="single" w:sz="4" w:space="0" w:color="auto"/>
              <w:left w:val="single" w:sz="4" w:space="0" w:color="auto"/>
              <w:bottom w:val="single" w:sz="4" w:space="0" w:color="auto"/>
            </w:tcBorders>
            <w:vAlign w:val="center"/>
          </w:tcPr>
          <w:p w:rsidR="0054669E" w:rsidRPr="008205C0" w:rsidRDefault="0054669E" w:rsidP="0008333B">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Default="0054669E" w:rsidP="0008333B">
            <w:pPr>
              <w:rPr>
                <w:rFonts w:ascii="Arial" w:hAnsi="Arial" w:cs="Arial"/>
              </w:rPr>
            </w:pPr>
            <w:r>
              <w:rPr>
                <w:rFonts w:ascii="Arial" w:hAnsi="Arial" w:cs="Arial"/>
                <w:sz w:val="22"/>
                <w:szCs w:val="22"/>
              </w:rPr>
              <w:t>Pharmacology and Therapeutics – II</w:t>
            </w:r>
          </w:p>
        </w:tc>
      </w:tr>
      <w:tr w:rsidR="0054669E" w:rsidRPr="00AE783F" w:rsidTr="00B7767E">
        <w:trPr>
          <w:trHeight w:val="258"/>
        </w:trPr>
        <w:tc>
          <w:tcPr>
            <w:tcW w:w="1278" w:type="dxa"/>
            <w:vMerge/>
            <w:tcBorders>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vMerge/>
            <w:tcBorders>
              <w:right w:val="single" w:sz="4" w:space="0" w:color="auto"/>
            </w:tcBorders>
          </w:tcPr>
          <w:p w:rsidR="0054669E" w:rsidRDefault="0054669E"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54669E" w:rsidRPr="00D7181F" w:rsidRDefault="0054669E" w:rsidP="00896BB1">
            <w:pPr>
              <w:rPr>
                <w:rFonts w:ascii="Arial" w:hAnsi="Arial" w:cs="Arial"/>
              </w:rPr>
            </w:pPr>
            <w:r w:rsidRPr="00D7181F">
              <w:rPr>
                <w:rFonts w:ascii="Arial" w:hAnsi="Arial" w:cs="Arial"/>
                <w:sz w:val="22"/>
              </w:rPr>
              <w:t xml:space="preserve">Pharm D </w:t>
            </w:r>
            <w:r>
              <w:rPr>
                <w:rFonts w:ascii="Arial" w:hAnsi="Arial" w:cs="Arial"/>
                <w:sz w:val="22"/>
              </w:rPr>
              <w:t>4</w:t>
            </w:r>
            <w:r w:rsidRPr="003D662B">
              <w:rPr>
                <w:rFonts w:ascii="Arial" w:hAnsi="Arial" w:cs="Arial"/>
                <w:sz w:val="22"/>
                <w:vertAlign w:val="superscript"/>
              </w:rPr>
              <w:t>th</w:t>
            </w:r>
            <w:r>
              <w:rPr>
                <w:rFonts w:ascii="Arial" w:hAnsi="Arial" w:cs="Arial"/>
                <w:sz w:val="22"/>
              </w:rPr>
              <w:t xml:space="preserve">  Prof</w:t>
            </w:r>
          </w:p>
        </w:tc>
        <w:tc>
          <w:tcPr>
            <w:tcW w:w="900" w:type="dxa"/>
            <w:tcBorders>
              <w:top w:val="single" w:sz="4" w:space="0" w:color="auto"/>
              <w:left w:val="single" w:sz="4" w:space="0" w:color="auto"/>
              <w:bottom w:val="single" w:sz="4" w:space="0" w:color="auto"/>
            </w:tcBorders>
            <w:vAlign w:val="center"/>
          </w:tcPr>
          <w:p w:rsidR="0054669E" w:rsidRDefault="0054669E" w:rsidP="00196CA1">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Pr="00F700AC" w:rsidRDefault="0054669E" w:rsidP="00DF72EC">
            <w:pPr>
              <w:spacing w:before="60" w:after="60"/>
              <w:rPr>
                <w:rFonts w:ascii="Arial" w:hAnsi="Arial" w:cs="Arial"/>
              </w:rPr>
            </w:pPr>
            <w:r>
              <w:rPr>
                <w:rFonts w:ascii="Arial" w:hAnsi="Arial" w:cs="Arial"/>
                <w:sz w:val="22"/>
                <w:szCs w:val="22"/>
              </w:rPr>
              <w:t>Pharmaceutics</w:t>
            </w:r>
            <w:r w:rsidRPr="00AB6BAF">
              <w:rPr>
                <w:rFonts w:ascii="Arial" w:hAnsi="Arial" w:cs="Arial"/>
                <w:sz w:val="22"/>
                <w:szCs w:val="22"/>
              </w:rPr>
              <w:t>V</w:t>
            </w:r>
            <w:r w:rsidRPr="0043314C">
              <w:rPr>
                <w:rFonts w:ascii="Arial" w:hAnsi="Arial" w:cs="Arial"/>
                <w:sz w:val="22"/>
                <w:szCs w:val="22"/>
              </w:rPr>
              <w:t>(Clinical Pharmacy - I)</w:t>
            </w:r>
          </w:p>
        </w:tc>
      </w:tr>
      <w:tr w:rsidR="0054669E" w:rsidRPr="00AE783F" w:rsidTr="00B7767E">
        <w:trPr>
          <w:trHeight w:val="234"/>
        </w:trPr>
        <w:tc>
          <w:tcPr>
            <w:tcW w:w="1278" w:type="dxa"/>
            <w:vMerge/>
            <w:tcBorders>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vMerge/>
            <w:tcBorders>
              <w:right w:val="single" w:sz="4" w:space="0" w:color="auto"/>
            </w:tcBorders>
          </w:tcPr>
          <w:p w:rsidR="0054669E" w:rsidRDefault="0054669E"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54669E" w:rsidRPr="00D7181F" w:rsidRDefault="0054669E" w:rsidP="00896BB1">
            <w:pPr>
              <w:rPr>
                <w:rFonts w:ascii="Arial" w:hAnsi="Arial" w:cs="Arial"/>
              </w:rPr>
            </w:pPr>
            <w:r w:rsidRPr="00D7181F">
              <w:rPr>
                <w:rFonts w:ascii="Arial" w:hAnsi="Arial" w:cs="Arial"/>
                <w:sz w:val="22"/>
              </w:rPr>
              <w:t xml:space="preserve">Pharm D </w:t>
            </w:r>
            <w:r>
              <w:rPr>
                <w:rFonts w:ascii="Arial" w:hAnsi="Arial" w:cs="Arial"/>
                <w:sz w:val="22"/>
              </w:rPr>
              <w:t>Final Prof</w:t>
            </w:r>
          </w:p>
        </w:tc>
        <w:tc>
          <w:tcPr>
            <w:tcW w:w="900" w:type="dxa"/>
            <w:tcBorders>
              <w:top w:val="single" w:sz="4" w:space="0" w:color="auto"/>
              <w:left w:val="single" w:sz="4" w:space="0" w:color="auto"/>
              <w:bottom w:val="single" w:sz="4" w:space="0" w:color="auto"/>
            </w:tcBorders>
            <w:vAlign w:val="center"/>
          </w:tcPr>
          <w:p w:rsidR="0054669E" w:rsidRDefault="0054669E" w:rsidP="00196CA1">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Default="0054669E" w:rsidP="00896BB1">
            <w:pPr>
              <w:rPr>
                <w:rFonts w:ascii="Arial" w:hAnsi="Arial" w:cs="Arial"/>
              </w:rPr>
            </w:pPr>
            <w:r>
              <w:rPr>
                <w:rFonts w:ascii="Arial" w:hAnsi="Arial" w:cs="Arial"/>
                <w:sz w:val="22"/>
                <w:szCs w:val="22"/>
              </w:rPr>
              <w:t>PharmaceuticsIX</w:t>
            </w:r>
            <w:r w:rsidRPr="0043314C">
              <w:rPr>
                <w:rFonts w:ascii="Arial" w:hAnsi="Arial" w:cs="Arial"/>
                <w:sz w:val="22"/>
                <w:szCs w:val="22"/>
              </w:rPr>
              <w:t>(Clinical Pharmacy -</w:t>
            </w:r>
            <w:r>
              <w:rPr>
                <w:rFonts w:ascii="Arial" w:hAnsi="Arial" w:cs="Arial"/>
                <w:sz w:val="22"/>
                <w:szCs w:val="22"/>
              </w:rPr>
              <w:t>I</w:t>
            </w:r>
            <w:r w:rsidRPr="0043314C">
              <w:rPr>
                <w:rFonts w:ascii="Arial" w:hAnsi="Arial" w:cs="Arial"/>
                <w:sz w:val="22"/>
                <w:szCs w:val="22"/>
              </w:rPr>
              <w:t>I)</w:t>
            </w:r>
          </w:p>
        </w:tc>
      </w:tr>
      <w:tr w:rsidR="0054669E" w:rsidRPr="00AE783F" w:rsidTr="007F7474">
        <w:trPr>
          <w:trHeight w:val="234"/>
        </w:trPr>
        <w:tc>
          <w:tcPr>
            <w:tcW w:w="1278" w:type="dxa"/>
            <w:vMerge/>
            <w:tcBorders>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tcBorders>
              <w:right w:val="single" w:sz="4" w:space="0" w:color="auto"/>
            </w:tcBorders>
            <w:vAlign w:val="center"/>
          </w:tcPr>
          <w:p w:rsidR="0054669E" w:rsidRPr="00930F2F" w:rsidRDefault="0054669E"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54669E" w:rsidRPr="000B1271" w:rsidRDefault="0054669E" w:rsidP="00896BB1">
            <w:pPr>
              <w:rPr>
                <w:rFonts w:ascii="Arial" w:hAnsi="Arial" w:cs="Arial"/>
                <w:b/>
              </w:rPr>
            </w:pPr>
            <w:r w:rsidRPr="000B1271">
              <w:rPr>
                <w:rFonts w:ascii="Arial" w:hAnsi="Arial" w:cs="Arial"/>
                <w:sz w:val="20"/>
              </w:rPr>
              <w:t>MBA Part – I</w:t>
            </w:r>
          </w:p>
        </w:tc>
        <w:tc>
          <w:tcPr>
            <w:tcW w:w="900" w:type="dxa"/>
            <w:tcBorders>
              <w:top w:val="single" w:sz="4" w:space="0" w:color="auto"/>
              <w:left w:val="single" w:sz="4" w:space="0" w:color="auto"/>
              <w:bottom w:val="single" w:sz="4" w:space="0" w:color="auto"/>
            </w:tcBorders>
            <w:vAlign w:val="center"/>
          </w:tcPr>
          <w:p w:rsidR="0054669E" w:rsidRDefault="0054669E" w:rsidP="00196CA1">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Default="0054669E" w:rsidP="00896BB1">
            <w:pPr>
              <w:rPr>
                <w:rFonts w:ascii="Arial" w:hAnsi="Arial" w:cs="Arial"/>
              </w:rPr>
            </w:pPr>
            <w:r>
              <w:rPr>
                <w:rFonts w:ascii="Arial" w:hAnsi="Arial" w:cs="Arial"/>
                <w:szCs w:val="22"/>
              </w:rPr>
              <w:t xml:space="preserve">Paper – II  Financial Accounting  </w:t>
            </w:r>
          </w:p>
        </w:tc>
      </w:tr>
      <w:tr w:rsidR="0054669E" w:rsidRPr="00AE783F" w:rsidTr="00B7767E">
        <w:trPr>
          <w:trHeight w:val="234"/>
        </w:trPr>
        <w:tc>
          <w:tcPr>
            <w:tcW w:w="1278" w:type="dxa"/>
            <w:vMerge/>
            <w:tcBorders>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tcBorders>
              <w:right w:val="single" w:sz="4" w:space="0" w:color="auto"/>
            </w:tcBorders>
          </w:tcPr>
          <w:p w:rsidR="0054669E" w:rsidRPr="00930F2F" w:rsidRDefault="0054669E"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54669E" w:rsidRPr="00D7181F" w:rsidRDefault="0056738B" w:rsidP="00896BB1">
            <w:pPr>
              <w:rPr>
                <w:rFonts w:ascii="Arial" w:hAnsi="Arial" w:cs="Arial"/>
              </w:rPr>
            </w:pPr>
            <w:r w:rsidRPr="000B1271">
              <w:rPr>
                <w:rFonts w:ascii="Arial" w:hAnsi="Arial" w:cs="Arial"/>
                <w:sz w:val="20"/>
              </w:rPr>
              <w:t>MBA Part – I</w:t>
            </w:r>
            <w:r>
              <w:rPr>
                <w:rFonts w:ascii="Arial" w:hAnsi="Arial" w:cs="Arial"/>
                <w:sz w:val="20"/>
              </w:rPr>
              <w:t>I</w:t>
            </w:r>
            <w:r w:rsidR="007274FE">
              <w:rPr>
                <w:rFonts w:ascii="Arial" w:hAnsi="Arial" w:cs="Arial"/>
                <w:sz w:val="20"/>
              </w:rPr>
              <w:t>I</w:t>
            </w:r>
          </w:p>
        </w:tc>
        <w:tc>
          <w:tcPr>
            <w:tcW w:w="900" w:type="dxa"/>
            <w:tcBorders>
              <w:top w:val="single" w:sz="4" w:space="0" w:color="auto"/>
              <w:left w:val="single" w:sz="4" w:space="0" w:color="auto"/>
              <w:bottom w:val="single" w:sz="4" w:space="0" w:color="auto"/>
            </w:tcBorders>
            <w:vAlign w:val="center"/>
          </w:tcPr>
          <w:p w:rsidR="0054669E" w:rsidRDefault="0052000D" w:rsidP="00196CA1">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Default="00572A15" w:rsidP="00896BB1">
            <w:pPr>
              <w:rPr>
                <w:rFonts w:ascii="Arial" w:hAnsi="Arial" w:cs="Arial"/>
              </w:rPr>
            </w:pPr>
            <w:r>
              <w:rPr>
                <w:rFonts w:ascii="Arial" w:hAnsi="Arial" w:cs="Arial"/>
                <w:szCs w:val="22"/>
              </w:rPr>
              <w:t xml:space="preserve">Paper – II   Corporate Governance  </w:t>
            </w:r>
          </w:p>
        </w:tc>
      </w:tr>
      <w:tr w:rsidR="0054669E" w:rsidRPr="00AE783F" w:rsidTr="00BC570A">
        <w:trPr>
          <w:trHeight w:val="249"/>
        </w:trPr>
        <w:tc>
          <w:tcPr>
            <w:tcW w:w="1278" w:type="dxa"/>
            <w:vMerge w:val="restart"/>
            <w:tcBorders>
              <w:left w:val="single" w:sz="4" w:space="0" w:color="auto"/>
              <w:right w:val="single" w:sz="4" w:space="0" w:color="auto"/>
            </w:tcBorders>
            <w:vAlign w:val="center"/>
          </w:tcPr>
          <w:p w:rsidR="0054669E" w:rsidRDefault="0054669E" w:rsidP="00D838B0">
            <w:pPr>
              <w:jc w:val="center"/>
              <w:rPr>
                <w:rFonts w:ascii="Arial" w:hAnsi="Arial" w:cs="Arial"/>
                <w:b/>
                <w:bCs/>
                <w:sz w:val="20"/>
                <w:szCs w:val="20"/>
              </w:rPr>
            </w:pPr>
            <w:r>
              <w:rPr>
                <w:rFonts w:ascii="Arial" w:hAnsi="Arial" w:cs="Arial"/>
                <w:b/>
                <w:bCs/>
                <w:sz w:val="20"/>
                <w:szCs w:val="20"/>
              </w:rPr>
              <w:t>20-07-2016</w:t>
            </w:r>
          </w:p>
          <w:p w:rsidR="0054669E" w:rsidRPr="008205C0" w:rsidRDefault="0054669E" w:rsidP="00D838B0">
            <w:pPr>
              <w:jc w:val="center"/>
              <w:rPr>
                <w:rFonts w:ascii="Arial" w:hAnsi="Arial" w:cs="Arial"/>
                <w:b/>
                <w:bCs/>
                <w:sz w:val="20"/>
                <w:szCs w:val="20"/>
              </w:rPr>
            </w:pPr>
            <w:r w:rsidRPr="007D462D">
              <w:rPr>
                <w:rFonts w:ascii="Arial" w:hAnsi="Arial" w:cs="Arial"/>
                <w:b/>
                <w:bCs/>
                <w:sz w:val="18"/>
                <w:szCs w:val="20"/>
              </w:rPr>
              <w:t xml:space="preserve">Wednesday </w:t>
            </w:r>
          </w:p>
        </w:tc>
        <w:tc>
          <w:tcPr>
            <w:tcW w:w="1170" w:type="dxa"/>
            <w:tcBorders>
              <w:left w:val="single" w:sz="4" w:space="0" w:color="auto"/>
              <w:right w:val="single" w:sz="4" w:space="0" w:color="auto"/>
            </w:tcBorders>
          </w:tcPr>
          <w:p w:rsidR="0054669E" w:rsidRPr="00930F2F" w:rsidRDefault="0054669E" w:rsidP="00DC5B52">
            <w:pPr>
              <w:rPr>
                <w:rFonts w:ascii="Arial" w:hAnsi="Arial" w:cs="Arial"/>
              </w:rPr>
            </w:pPr>
            <w:r>
              <w:rPr>
                <w:rFonts w:ascii="Arial" w:hAnsi="Arial" w:cs="Arial"/>
              </w:rPr>
              <w:t>9.00 am</w:t>
            </w:r>
          </w:p>
        </w:tc>
        <w:tc>
          <w:tcPr>
            <w:tcW w:w="1620" w:type="dxa"/>
            <w:tcBorders>
              <w:left w:val="single" w:sz="4" w:space="0" w:color="auto"/>
              <w:bottom w:val="single" w:sz="4" w:space="0" w:color="auto"/>
            </w:tcBorders>
            <w:vAlign w:val="center"/>
          </w:tcPr>
          <w:p w:rsidR="0054669E" w:rsidRPr="00361E99" w:rsidRDefault="0054669E" w:rsidP="00AF6C84">
            <w:pPr>
              <w:rPr>
                <w:rFonts w:ascii="Arial" w:hAnsi="Arial" w:cs="Arial"/>
              </w:rPr>
            </w:pPr>
            <w:r w:rsidRPr="00361E99">
              <w:rPr>
                <w:rFonts w:ascii="Arial" w:hAnsi="Arial" w:cs="Arial"/>
                <w:sz w:val="22"/>
              </w:rPr>
              <w:t xml:space="preserve">B.Com Part II </w:t>
            </w:r>
          </w:p>
        </w:tc>
        <w:tc>
          <w:tcPr>
            <w:tcW w:w="900" w:type="dxa"/>
            <w:tcBorders>
              <w:left w:val="single" w:sz="4" w:space="0" w:color="auto"/>
              <w:bottom w:val="single" w:sz="4" w:space="0" w:color="auto"/>
            </w:tcBorders>
            <w:vAlign w:val="center"/>
          </w:tcPr>
          <w:p w:rsidR="0054669E" w:rsidRPr="008205C0" w:rsidRDefault="0054669E" w:rsidP="00196CA1">
            <w:pPr>
              <w:jc w:val="center"/>
              <w:rPr>
                <w:rFonts w:ascii="Arial" w:hAnsi="Arial" w:cs="Arial"/>
              </w:rPr>
            </w:pPr>
            <w:r>
              <w:rPr>
                <w:rFonts w:ascii="Arial" w:hAnsi="Arial" w:cs="Arial"/>
              </w:rPr>
              <w:t>II</w:t>
            </w:r>
          </w:p>
        </w:tc>
        <w:tc>
          <w:tcPr>
            <w:tcW w:w="5744" w:type="dxa"/>
            <w:tcBorders>
              <w:bottom w:val="single" w:sz="4" w:space="0" w:color="auto"/>
            </w:tcBorders>
          </w:tcPr>
          <w:p w:rsidR="0054669E" w:rsidRDefault="0054669E" w:rsidP="00896BB1">
            <w:pPr>
              <w:rPr>
                <w:rFonts w:ascii="Arial" w:hAnsi="Arial" w:cs="Arial"/>
              </w:rPr>
            </w:pPr>
            <w:r>
              <w:rPr>
                <w:rFonts w:ascii="Arial" w:hAnsi="Arial" w:cs="Arial"/>
                <w:sz w:val="22"/>
                <w:szCs w:val="22"/>
              </w:rPr>
              <w:t>BC-402 Auditing</w:t>
            </w:r>
          </w:p>
        </w:tc>
      </w:tr>
      <w:tr w:rsidR="0054669E" w:rsidRPr="00AE783F" w:rsidTr="004731BF">
        <w:trPr>
          <w:trHeight w:val="211"/>
        </w:trPr>
        <w:tc>
          <w:tcPr>
            <w:tcW w:w="1278" w:type="dxa"/>
            <w:vMerge/>
            <w:tcBorders>
              <w:left w:val="single" w:sz="4" w:space="0" w:color="auto"/>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tcBorders>
              <w:left w:val="single" w:sz="4" w:space="0" w:color="auto"/>
              <w:right w:val="single" w:sz="4" w:space="0" w:color="auto"/>
            </w:tcBorders>
            <w:vAlign w:val="center"/>
          </w:tcPr>
          <w:p w:rsidR="0054669E" w:rsidRDefault="0054669E" w:rsidP="001F6BB8">
            <w:r w:rsidRPr="00A72AAC">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54669E" w:rsidRDefault="0054669E" w:rsidP="00896BB1">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54669E" w:rsidRPr="008205C0" w:rsidRDefault="0054669E" w:rsidP="00196CA1">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Pr="00F94096" w:rsidRDefault="0054669E" w:rsidP="00896BB1">
            <w:pPr>
              <w:rPr>
                <w:rFonts w:ascii="Arial" w:hAnsi="Arial" w:cs="Arial"/>
              </w:rPr>
            </w:pPr>
            <w:r w:rsidRPr="00F94096">
              <w:rPr>
                <w:rFonts w:ascii="Arial" w:hAnsi="Arial"/>
                <w:sz w:val="22"/>
              </w:rPr>
              <w:t>BED 502     English Language Communication Skills</w:t>
            </w:r>
          </w:p>
        </w:tc>
      </w:tr>
      <w:tr w:rsidR="0054669E" w:rsidRPr="00AE783F" w:rsidTr="004731BF">
        <w:trPr>
          <w:trHeight w:val="211"/>
        </w:trPr>
        <w:tc>
          <w:tcPr>
            <w:tcW w:w="1278" w:type="dxa"/>
            <w:vMerge/>
            <w:tcBorders>
              <w:left w:val="single" w:sz="4" w:space="0" w:color="auto"/>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tcBorders>
              <w:left w:val="single" w:sz="4" w:space="0" w:color="auto"/>
              <w:right w:val="single" w:sz="4" w:space="0" w:color="auto"/>
            </w:tcBorders>
            <w:vAlign w:val="center"/>
          </w:tcPr>
          <w:p w:rsidR="0054669E" w:rsidRDefault="0054669E" w:rsidP="001F6BB8">
            <w:r w:rsidRPr="00A72AAC">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54669E" w:rsidRDefault="0054669E" w:rsidP="00896BB1">
            <w:r w:rsidRPr="005508ED">
              <w:rPr>
                <w:rFonts w:ascii="Arial" w:hAnsi="Arial" w:cs="Arial"/>
              </w:rPr>
              <w:t>MED</w:t>
            </w:r>
          </w:p>
        </w:tc>
        <w:tc>
          <w:tcPr>
            <w:tcW w:w="900" w:type="dxa"/>
            <w:tcBorders>
              <w:top w:val="single" w:sz="4" w:space="0" w:color="auto"/>
              <w:left w:val="single" w:sz="4" w:space="0" w:color="auto"/>
              <w:bottom w:val="single" w:sz="4" w:space="0" w:color="auto"/>
            </w:tcBorders>
            <w:vAlign w:val="center"/>
          </w:tcPr>
          <w:p w:rsidR="0054669E" w:rsidRPr="008205C0" w:rsidRDefault="0054669E" w:rsidP="00196CA1">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Pr="00F94096" w:rsidRDefault="0054669E" w:rsidP="00294BB9">
            <w:pPr>
              <w:rPr>
                <w:rFonts w:ascii="Arial" w:hAnsi="Arial"/>
                <w:sz w:val="18"/>
              </w:rPr>
            </w:pPr>
            <w:r w:rsidRPr="00F94096">
              <w:rPr>
                <w:rFonts w:ascii="Arial" w:hAnsi="Arial"/>
                <w:sz w:val="18"/>
              </w:rPr>
              <w:t>MED:602   Educational Psychology and Guidance (Old Course)</w:t>
            </w:r>
          </w:p>
          <w:p w:rsidR="0054669E" w:rsidRDefault="0054669E" w:rsidP="00294BB9">
            <w:pPr>
              <w:rPr>
                <w:rFonts w:ascii="Arial" w:hAnsi="Arial" w:cs="Arial"/>
              </w:rPr>
            </w:pPr>
            <w:r w:rsidRPr="00F94096">
              <w:rPr>
                <w:rFonts w:ascii="Arial" w:hAnsi="Arial"/>
                <w:sz w:val="18"/>
              </w:rPr>
              <w:t xml:space="preserve">Paper  02  Educational Planning and Management (New Course)                                                           </w:t>
            </w:r>
          </w:p>
        </w:tc>
      </w:tr>
      <w:tr w:rsidR="0054669E" w:rsidRPr="00AE783F" w:rsidTr="00B7767E">
        <w:trPr>
          <w:trHeight w:val="211"/>
        </w:trPr>
        <w:tc>
          <w:tcPr>
            <w:tcW w:w="1278" w:type="dxa"/>
            <w:vMerge/>
            <w:tcBorders>
              <w:left w:val="single" w:sz="4" w:space="0" w:color="auto"/>
              <w:right w:val="single" w:sz="4" w:space="0" w:color="auto"/>
            </w:tcBorders>
            <w:vAlign w:val="center"/>
          </w:tcPr>
          <w:p w:rsidR="0054669E" w:rsidRPr="008205C0" w:rsidRDefault="0054669E" w:rsidP="00896BB1">
            <w:pPr>
              <w:jc w:val="center"/>
              <w:rPr>
                <w:rFonts w:ascii="Arial" w:hAnsi="Arial" w:cs="Arial"/>
                <w:b/>
                <w:bCs/>
                <w:sz w:val="20"/>
                <w:szCs w:val="20"/>
              </w:rPr>
            </w:pPr>
          </w:p>
        </w:tc>
        <w:tc>
          <w:tcPr>
            <w:tcW w:w="1170" w:type="dxa"/>
            <w:tcBorders>
              <w:left w:val="single" w:sz="4" w:space="0" w:color="auto"/>
              <w:right w:val="single" w:sz="4" w:space="0" w:color="auto"/>
            </w:tcBorders>
          </w:tcPr>
          <w:p w:rsidR="0054669E" w:rsidRPr="004F5134" w:rsidRDefault="0054669E" w:rsidP="001F6BB8">
            <w:pPr>
              <w:rPr>
                <w:rFonts w:ascii="Arial" w:hAnsi="Arial" w:cs="Arial"/>
              </w:rPr>
            </w:pPr>
            <w:r w:rsidRPr="00A72AAC">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54669E" w:rsidRDefault="0054669E" w:rsidP="00896BB1">
            <w:r w:rsidRPr="00291832">
              <w:rPr>
                <w:rFonts w:ascii="Arial" w:hAnsi="Arial" w:cs="Arial"/>
                <w:sz w:val="22"/>
              </w:rPr>
              <w:t>M.COM Part I</w:t>
            </w:r>
          </w:p>
        </w:tc>
        <w:tc>
          <w:tcPr>
            <w:tcW w:w="900" w:type="dxa"/>
            <w:tcBorders>
              <w:top w:val="single" w:sz="4" w:space="0" w:color="auto"/>
              <w:left w:val="single" w:sz="4" w:space="0" w:color="auto"/>
              <w:bottom w:val="single" w:sz="4" w:space="0" w:color="auto"/>
            </w:tcBorders>
            <w:vAlign w:val="center"/>
          </w:tcPr>
          <w:p w:rsidR="0054669E" w:rsidRPr="008205C0" w:rsidRDefault="0054669E" w:rsidP="00196CA1">
            <w:pPr>
              <w:jc w:val="center"/>
              <w:rPr>
                <w:rFonts w:ascii="Arial" w:hAnsi="Arial" w:cs="Arial"/>
              </w:rPr>
            </w:pPr>
            <w:r>
              <w:rPr>
                <w:rFonts w:ascii="Arial" w:hAnsi="Arial" w:cs="Arial"/>
              </w:rPr>
              <w:t>II</w:t>
            </w:r>
          </w:p>
        </w:tc>
        <w:tc>
          <w:tcPr>
            <w:tcW w:w="5744" w:type="dxa"/>
            <w:tcBorders>
              <w:top w:val="single" w:sz="4" w:space="0" w:color="auto"/>
              <w:bottom w:val="single" w:sz="4" w:space="0" w:color="auto"/>
            </w:tcBorders>
          </w:tcPr>
          <w:p w:rsidR="0054669E" w:rsidRDefault="0054669E" w:rsidP="00896BB1">
            <w:pPr>
              <w:rPr>
                <w:rFonts w:ascii="Arial" w:hAnsi="Arial" w:cs="Arial"/>
              </w:rPr>
            </w:pPr>
            <w:r w:rsidRPr="00E16F55">
              <w:rPr>
                <w:rFonts w:ascii="Arial" w:hAnsi="Arial" w:cs="Arial"/>
              </w:rPr>
              <w:t>Quantitati</w:t>
            </w:r>
            <w:r>
              <w:rPr>
                <w:rFonts w:ascii="Arial" w:hAnsi="Arial" w:cs="Arial"/>
              </w:rPr>
              <w:t xml:space="preserve">ve Techniques in Business      </w:t>
            </w:r>
          </w:p>
        </w:tc>
      </w:tr>
      <w:tr w:rsidR="00463EF7" w:rsidRPr="00AE783F" w:rsidTr="008D3B70">
        <w:trPr>
          <w:trHeight w:val="211"/>
        </w:trPr>
        <w:tc>
          <w:tcPr>
            <w:tcW w:w="1278" w:type="dxa"/>
            <w:vMerge/>
            <w:tcBorders>
              <w:left w:val="single" w:sz="4" w:space="0" w:color="auto"/>
              <w:right w:val="single" w:sz="4" w:space="0" w:color="auto"/>
            </w:tcBorders>
            <w:vAlign w:val="center"/>
          </w:tcPr>
          <w:p w:rsidR="00463EF7" w:rsidRPr="008205C0" w:rsidRDefault="00463EF7" w:rsidP="00896BB1">
            <w:pPr>
              <w:jc w:val="center"/>
              <w:rPr>
                <w:rFonts w:ascii="Arial" w:hAnsi="Arial" w:cs="Arial"/>
                <w:b/>
                <w:bCs/>
                <w:sz w:val="20"/>
                <w:szCs w:val="20"/>
              </w:rPr>
            </w:pPr>
          </w:p>
        </w:tc>
        <w:tc>
          <w:tcPr>
            <w:tcW w:w="1170" w:type="dxa"/>
            <w:tcBorders>
              <w:left w:val="single" w:sz="4" w:space="0" w:color="auto"/>
              <w:right w:val="single" w:sz="4" w:space="0" w:color="auto"/>
            </w:tcBorders>
            <w:vAlign w:val="center"/>
          </w:tcPr>
          <w:p w:rsidR="00463EF7" w:rsidRPr="00930F2F" w:rsidRDefault="00463EF7"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463EF7" w:rsidRPr="00291832" w:rsidRDefault="00463EF7" w:rsidP="00896BB1">
            <w:pPr>
              <w:rPr>
                <w:rFonts w:ascii="Arial" w:hAnsi="Arial" w:cs="Arial"/>
              </w:rPr>
            </w:pPr>
            <w:r w:rsidRPr="000B1271">
              <w:rPr>
                <w:rFonts w:ascii="Arial" w:hAnsi="Arial" w:cs="Arial"/>
                <w:sz w:val="20"/>
              </w:rPr>
              <w:t>MBA Part – I</w:t>
            </w:r>
          </w:p>
        </w:tc>
        <w:tc>
          <w:tcPr>
            <w:tcW w:w="900" w:type="dxa"/>
            <w:tcBorders>
              <w:top w:val="single" w:sz="4" w:space="0" w:color="auto"/>
              <w:left w:val="single" w:sz="4" w:space="0" w:color="auto"/>
              <w:bottom w:val="single" w:sz="4" w:space="0" w:color="auto"/>
            </w:tcBorders>
            <w:vAlign w:val="center"/>
          </w:tcPr>
          <w:p w:rsidR="00463EF7" w:rsidRDefault="00463EF7" w:rsidP="00196CA1">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vAlign w:val="center"/>
          </w:tcPr>
          <w:p w:rsidR="00463EF7" w:rsidRPr="005B7895" w:rsidRDefault="00463EF7" w:rsidP="00410648">
            <w:pPr>
              <w:rPr>
                <w:rFonts w:ascii="Arial" w:hAnsi="Arial" w:cs="Arial"/>
              </w:rPr>
            </w:pPr>
            <w:r>
              <w:rPr>
                <w:rFonts w:ascii="Arial" w:hAnsi="Arial" w:cs="Arial"/>
                <w:szCs w:val="22"/>
              </w:rPr>
              <w:t xml:space="preserve">Paper – III  Management Theory &amp; Practice  </w:t>
            </w:r>
          </w:p>
        </w:tc>
      </w:tr>
      <w:tr w:rsidR="00463EF7" w:rsidRPr="00AE783F" w:rsidTr="008D3B70">
        <w:trPr>
          <w:trHeight w:val="211"/>
        </w:trPr>
        <w:tc>
          <w:tcPr>
            <w:tcW w:w="1278" w:type="dxa"/>
            <w:vMerge/>
            <w:tcBorders>
              <w:left w:val="single" w:sz="4" w:space="0" w:color="auto"/>
              <w:right w:val="single" w:sz="4" w:space="0" w:color="auto"/>
            </w:tcBorders>
            <w:vAlign w:val="center"/>
          </w:tcPr>
          <w:p w:rsidR="00463EF7" w:rsidRPr="008205C0" w:rsidRDefault="00463EF7" w:rsidP="00896BB1">
            <w:pPr>
              <w:jc w:val="center"/>
              <w:rPr>
                <w:rFonts w:ascii="Arial" w:hAnsi="Arial" w:cs="Arial"/>
                <w:b/>
                <w:bCs/>
                <w:sz w:val="20"/>
                <w:szCs w:val="20"/>
              </w:rPr>
            </w:pPr>
          </w:p>
        </w:tc>
        <w:tc>
          <w:tcPr>
            <w:tcW w:w="1170" w:type="dxa"/>
            <w:tcBorders>
              <w:left w:val="single" w:sz="4" w:space="0" w:color="auto"/>
              <w:right w:val="single" w:sz="4" w:space="0" w:color="auto"/>
            </w:tcBorders>
          </w:tcPr>
          <w:p w:rsidR="00463EF7" w:rsidRPr="00930F2F" w:rsidRDefault="00463EF7"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463EF7" w:rsidRPr="00291832" w:rsidRDefault="0056738B" w:rsidP="00896BB1">
            <w:pPr>
              <w:rPr>
                <w:rFonts w:ascii="Arial" w:hAnsi="Arial" w:cs="Arial"/>
              </w:rPr>
            </w:pPr>
            <w:r w:rsidRPr="000B1271">
              <w:rPr>
                <w:rFonts w:ascii="Arial" w:hAnsi="Arial" w:cs="Arial"/>
                <w:sz w:val="20"/>
              </w:rPr>
              <w:t>MBA Part – I</w:t>
            </w:r>
            <w:r>
              <w:rPr>
                <w:rFonts w:ascii="Arial" w:hAnsi="Arial" w:cs="Arial"/>
                <w:sz w:val="20"/>
              </w:rPr>
              <w:t>I</w:t>
            </w:r>
            <w:r w:rsidR="007274FE">
              <w:rPr>
                <w:rFonts w:ascii="Arial" w:hAnsi="Arial" w:cs="Arial"/>
                <w:sz w:val="20"/>
              </w:rPr>
              <w:t>I</w:t>
            </w:r>
          </w:p>
        </w:tc>
        <w:tc>
          <w:tcPr>
            <w:tcW w:w="900" w:type="dxa"/>
            <w:tcBorders>
              <w:top w:val="single" w:sz="4" w:space="0" w:color="auto"/>
              <w:left w:val="single" w:sz="4" w:space="0" w:color="auto"/>
              <w:bottom w:val="single" w:sz="4" w:space="0" w:color="auto"/>
            </w:tcBorders>
            <w:vAlign w:val="center"/>
          </w:tcPr>
          <w:p w:rsidR="00463EF7" w:rsidRDefault="0052000D" w:rsidP="00196CA1">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vAlign w:val="center"/>
          </w:tcPr>
          <w:p w:rsidR="00463EF7" w:rsidRPr="005B7895" w:rsidRDefault="00572A15" w:rsidP="00410648">
            <w:pPr>
              <w:rPr>
                <w:rFonts w:ascii="Arial" w:hAnsi="Arial" w:cs="Arial"/>
              </w:rPr>
            </w:pPr>
            <w:r>
              <w:rPr>
                <w:rFonts w:ascii="Arial" w:hAnsi="Arial" w:cs="Arial"/>
                <w:szCs w:val="22"/>
              </w:rPr>
              <w:t xml:space="preserve">Paper – III   Total Quality Management  </w:t>
            </w:r>
          </w:p>
        </w:tc>
      </w:tr>
      <w:tr w:rsidR="00463EF7" w:rsidRPr="00AE783F" w:rsidTr="004731BF">
        <w:trPr>
          <w:trHeight w:val="230"/>
        </w:trPr>
        <w:tc>
          <w:tcPr>
            <w:tcW w:w="1278" w:type="dxa"/>
            <w:vMerge w:val="restart"/>
            <w:tcBorders>
              <w:right w:val="single" w:sz="4" w:space="0" w:color="auto"/>
            </w:tcBorders>
            <w:vAlign w:val="center"/>
          </w:tcPr>
          <w:p w:rsidR="00463EF7" w:rsidRDefault="00463EF7" w:rsidP="00D838B0">
            <w:pPr>
              <w:jc w:val="center"/>
              <w:rPr>
                <w:rFonts w:ascii="Arial" w:hAnsi="Arial" w:cs="Arial"/>
                <w:b/>
                <w:bCs/>
                <w:sz w:val="20"/>
                <w:szCs w:val="20"/>
              </w:rPr>
            </w:pPr>
            <w:r>
              <w:rPr>
                <w:rFonts w:ascii="Arial" w:hAnsi="Arial" w:cs="Arial"/>
                <w:b/>
                <w:bCs/>
                <w:sz w:val="20"/>
                <w:szCs w:val="20"/>
              </w:rPr>
              <w:t>21-07-2016</w:t>
            </w:r>
          </w:p>
          <w:p w:rsidR="00463EF7" w:rsidRPr="008205C0" w:rsidRDefault="00463EF7" w:rsidP="00D838B0">
            <w:pPr>
              <w:jc w:val="center"/>
              <w:rPr>
                <w:rFonts w:ascii="Arial" w:hAnsi="Arial" w:cs="Arial"/>
                <w:b/>
                <w:bCs/>
                <w:sz w:val="20"/>
                <w:szCs w:val="20"/>
              </w:rPr>
            </w:pPr>
            <w:r>
              <w:rPr>
                <w:rFonts w:ascii="Arial" w:hAnsi="Arial" w:cs="Arial"/>
                <w:b/>
                <w:bCs/>
                <w:sz w:val="20"/>
                <w:szCs w:val="20"/>
              </w:rPr>
              <w:t xml:space="preserve">Thursday </w:t>
            </w:r>
          </w:p>
        </w:tc>
        <w:tc>
          <w:tcPr>
            <w:tcW w:w="1170" w:type="dxa"/>
            <w:vMerge w:val="restart"/>
            <w:tcBorders>
              <w:right w:val="single" w:sz="4" w:space="0" w:color="auto"/>
            </w:tcBorders>
            <w:vAlign w:val="center"/>
          </w:tcPr>
          <w:p w:rsidR="00463EF7" w:rsidRDefault="00463EF7" w:rsidP="00745BD9">
            <w:pPr>
              <w:rPr>
                <w:rFonts w:ascii="Arial" w:hAnsi="Arial" w:cs="Arial"/>
              </w:rPr>
            </w:pPr>
            <w:r>
              <w:rPr>
                <w:rFonts w:ascii="Arial" w:hAnsi="Arial" w:cs="Arial"/>
              </w:rPr>
              <w:t>9:00 am</w:t>
            </w:r>
          </w:p>
        </w:tc>
        <w:tc>
          <w:tcPr>
            <w:tcW w:w="1620" w:type="dxa"/>
            <w:tcBorders>
              <w:left w:val="single" w:sz="4" w:space="0" w:color="auto"/>
              <w:bottom w:val="single" w:sz="4" w:space="0" w:color="auto"/>
            </w:tcBorders>
            <w:vAlign w:val="center"/>
          </w:tcPr>
          <w:p w:rsidR="00463EF7" w:rsidRPr="00042281" w:rsidRDefault="00463EF7" w:rsidP="00896BB1">
            <w:pPr>
              <w:rPr>
                <w:rFonts w:ascii="Arial" w:hAnsi="Arial" w:cs="Arial"/>
              </w:rPr>
            </w:pPr>
            <w:r>
              <w:rPr>
                <w:rFonts w:ascii="Arial" w:hAnsi="Arial" w:cs="Arial"/>
              </w:rPr>
              <w:t xml:space="preserve">B.Com Part I    </w:t>
            </w:r>
          </w:p>
        </w:tc>
        <w:tc>
          <w:tcPr>
            <w:tcW w:w="900" w:type="dxa"/>
            <w:tcBorders>
              <w:left w:val="single" w:sz="4" w:space="0" w:color="auto"/>
              <w:bottom w:val="single" w:sz="4" w:space="0" w:color="auto"/>
            </w:tcBorders>
            <w:vAlign w:val="center"/>
          </w:tcPr>
          <w:p w:rsidR="00463EF7" w:rsidRPr="008205C0" w:rsidRDefault="00463EF7" w:rsidP="00196CA1">
            <w:pPr>
              <w:jc w:val="center"/>
              <w:rPr>
                <w:rFonts w:ascii="Arial" w:hAnsi="Arial" w:cs="Arial"/>
              </w:rPr>
            </w:pPr>
            <w:r>
              <w:rPr>
                <w:rFonts w:ascii="Arial" w:hAnsi="Arial" w:cs="Arial"/>
              </w:rPr>
              <w:t>III</w:t>
            </w:r>
          </w:p>
        </w:tc>
        <w:tc>
          <w:tcPr>
            <w:tcW w:w="5744" w:type="dxa"/>
            <w:tcBorders>
              <w:bottom w:val="single" w:sz="4" w:space="0" w:color="auto"/>
            </w:tcBorders>
          </w:tcPr>
          <w:p w:rsidR="00463EF7" w:rsidRDefault="00463EF7" w:rsidP="00AF6C84">
            <w:pPr>
              <w:tabs>
                <w:tab w:val="left" w:pos="1935"/>
              </w:tabs>
              <w:spacing w:before="60" w:after="60"/>
              <w:rPr>
                <w:rFonts w:ascii="Arial" w:hAnsi="Arial" w:cs="Arial"/>
              </w:rPr>
            </w:pPr>
            <w:r>
              <w:rPr>
                <w:rFonts w:ascii="Arial" w:hAnsi="Arial" w:cs="Arial"/>
                <w:sz w:val="22"/>
                <w:szCs w:val="22"/>
              </w:rPr>
              <w:t xml:space="preserve">BC-303 Economics </w:t>
            </w:r>
            <w:r>
              <w:rPr>
                <w:rFonts w:ascii="Arial" w:hAnsi="Arial" w:cs="Arial"/>
                <w:sz w:val="22"/>
                <w:szCs w:val="22"/>
              </w:rPr>
              <w:tab/>
            </w:r>
          </w:p>
        </w:tc>
      </w:tr>
      <w:tr w:rsidR="00463EF7" w:rsidRPr="00AE783F" w:rsidTr="00B7767E">
        <w:trPr>
          <w:trHeight w:val="275"/>
        </w:trPr>
        <w:tc>
          <w:tcPr>
            <w:tcW w:w="1278" w:type="dxa"/>
            <w:vMerge/>
            <w:tcBorders>
              <w:right w:val="single" w:sz="4" w:space="0" w:color="auto"/>
            </w:tcBorders>
            <w:vAlign w:val="center"/>
          </w:tcPr>
          <w:p w:rsidR="00463EF7" w:rsidRPr="008205C0" w:rsidRDefault="00463EF7" w:rsidP="00896BB1">
            <w:pPr>
              <w:jc w:val="center"/>
              <w:rPr>
                <w:rFonts w:ascii="Arial" w:hAnsi="Arial" w:cs="Arial"/>
                <w:sz w:val="20"/>
                <w:szCs w:val="20"/>
              </w:rPr>
            </w:pPr>
          </w:p>
        </w:tc>
        <w:tc>
          <w:tcPr>
            <w:tcW w:w="1170" w:type="dxa"/>
            <w:vMerge/>
            <w:tcBorders>
              <w:right w:val="single" w:sz="4" w:space="0" w:color="auto"/>
            </w:tcBorders>
          </w:tcPr>
          <w:p w:rsidR="00463EF7" w:rsidRDefault="00463EF7"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463EF7" w:rsidRPr="003F2B03" w:rsidRDefault="00463EF7" w:rsidP="00896BB1">
            <w:pPr>
              <w:rPr>
                <w:rFonts w:ascii="Arial" w:hAnsi="Arial" w:cs="Arial"/>
                <w:sz w:val="18"/>
              </w:rPr>
            </w:pPr>
            <w:r w:rsidRPr="003F2B03">
              <w:rPr>
                <w:rFonts w:ascii="Arial" w:hAnsi="Arial" w:cs="Arial"/>
                <w:sz w:val="18"/>
              </w:rPr>
              <w:t>Pharm D 1</w:t>
            </w:r>
            <w:r w:rsidRPr="003F2B03">
              <w:rPr>
                <w:rFonts w:ascii="Arial" w:hAnsi="Arial" w:cs="Arial"/>
                <w:sz w:val="18"/>
                <w:vertAlign w:val="superscript"/>
              </w:rPr>
              <w:t>st</w:t>
            </w:r>
            <w:r w:rsidRPr="003F2B03">
              <w:rPr>
                <w:rFonts w:ascii="Arial" w:hAnsi="Arial" w:cs="Arial"/>
                <w:sz w:val="18"/>
              </w:rPr>
              <w:t xml:space="preserve"> Prof</w:t>
            </w:r>
          </w:p>
        </w:tc>
        <w:tc>
          <w:tcPr>
            <w:tcW w:w="900" w:type="dxa"/>
            <w:tcBorders>
              <w:top w:val="single" w:sz="4" w:space="0" w:color="auto"/>
              <w:left w:val="single" w:sz="4" w:space="0" w:color="auto"/>
              <w:bottom w:val="single" w:sz="4" w:space="0" w:color="auto"/>
            </w:tcBorders>
            <w:vAlign w:val="center"/>
          </w:tcPr>
          <w:p w:rsidR="00463EF7" w:rsidRPr="008205C0" w:rsidRDefault="00463EF7" w:rsidP="00196CA1">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tcPr>
          <w:p w:rsidR="00463EF7" w:rsidRPr="00F94096" w:rsidRDefault="00463EF7" w:rsidP="00313E43">
            <w:pPr>
              <w:tabs>
                <w:tab w:val="left" w:pos="1935"/>
              </w:tabs>
              <w:spacing w:before="60" w:after="60"/>
              <w:rPr>
                <w:rFonts w:ascii="Arial" w:hAnsi="Arial" w:cs="Arial"/>
                <w:b/>
              </w:rPr>
            </w:pPr>
            <w:r w:rsidRPr="00F94096">
              <w:rPr>
                <w:rFonts w:ascii="Arial" w:hAnsi="Arial" w:cs="Arial"/>
                <w:sz w:val="22"/>
                <w:szCs w:val="22"/>
              </w:rPr>
              <w:t xml:space="preserve">Pharmaceutics – I  (Physical Pharmacy)  (Old Scheme)    </w:t>
            </w:r>
          </w:p>
          <w:p w:rsidR="00463EF7" w:rsidRDefault="00463EF7" w:rsidP="00313E43">
            <w:pPr>
              <w:spacing w:before="60" w:after="60"/>
              <w:rPr>
                <w:rFonts w:ascii="Arial" w:hAnsi="Arial" w:cs="Arial"/>
              </w:rPr>
            </w:pPr>
            <w:r w:rsidRPr="00F94096">
              <w:rPr>
                <w:rFonts w:ascii="Arial" w:hAnsi="Arial" w:cs="Arial"/>
                <w:sz w:val="22"/>
                <w:szCs w:val="22"/>
              </w:rPr>
              <w:t xml:space="preserve">Pharmaceutics – I  (Physical Pharmacy)  (New Scheme)    </w:t>
            </w:r>
          </w:p>
        </w:tc>
      </w:tr>
      <w:tr w:rsidR="00463EF7" w:rsidRPr="00AE783F" w:rsidTr="00B7767E">
        <w:trPr>
          <w:trHeight w:val="275"/>
        </w:trPr>
        <w:tc>
          <w:tcPr>
            <w:tcW w:w="1278" w:type="dxa"/>
            <w:vMerge/>
            <w:tcBorders>
              <w:right w:val="single" w:sz="4" w:space="0" w:color="auto"/>
            </w:tcBorders>
            <w:vAlign w:val="center"/>
          </w:tcPr>
          <w:p w:rsidR="00463EF7" w:rsidRPr="008205C0" w:rsidRDefault="00463EF7" w:rsidP="00896BB1">
            <w:pPr>
              <w:jc w:val="center"/>
              <w:rPr>
                <w:rFonts w:ascii="Arial" w:hAnsi="Arial" w:cs="Arial"/>
                <w:sz w:val="20"/>
                <w:szCs w:val="20"/>
              </w:rPr>
            </w:pPr>
          </w:p>
        </w:tc>
        <w:tc>
          <w:tcPr>
            <w:tcW w:w="1170" w:type="dxa"/>
            <w:vMerge/>
            <w:tcBorders>
              <w:right w:val="single" w:sz="4" w:space="0" w:color="auto"/>
            </w:tcBorders>
          </w:tcPr>
          <w:p w:rsidR="00463EF7" w:rsidRDefault="00463EF7"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463EF7" w:rsidRPr="003F2B03" w:rsidRDefault="00463EF7" w:rsidP="00896BB1">
            <w:pPr>
              <w:rPr>
                <w:rFonts w:ascii="Arial" w:hAnsi="Arial" w:cs="Arial"/>
                <w:sz w:val="18"/>
              </w:rPr>
            </w:pPr>
            <w:r w:rsidRPr="003F2B03">
              <w:rPr>
                <w:rFonts w:ascii="Arial" w:hAnsi="Arial" w:cs="Arial"/>
                <w:sz w:val="18"/>
              </w:rPr>
              <w:t>Pharm D 2</w:t>
            </w:r>
            <w:r w:rsidRPr="003F2B03">
              <w:rPr>
                <w:rFonts w:ascii="Arial" w:hAnsi="Arial" w:cs="Arial"/>
                <w:sz w:val="18"/>
                <w:vertAlign w:val="superscript"/>
              </w:rPr>
              <w:t>nd</w:t>
            </w:r>
            <w:r w:rsidRPr="003F2B03">
              <w:rPr>
                <w:rFonts w:ascii="Arial" w:hAnsi="Arial" w:cs="Arial"/>
                <w:sz w:val="18"/>
              </w:rPr>
              <w:t xml:space="preserve"> Prof</w:t>
            </w:r>
          </w:p>
        </w:tc>
        <w:tc>
          <w:tcPr>
            <w:tcW w:w="900" w:type="dxa"/>
            <w:tcBorders>
              <w:top w:val="single" w:sz="4" w:space="0" w:color="auto"/>
              <w:left w:val="single" w:sz="4" w:space="0" w:color="auto"/>
              <w:bottom w:val="single" w:sz="4" w:space="0" w:color="auto"/>
            </w:tcBorders>
            <w:vAlign w:val="center"/>
          </w:tcPr>
          <w:p w:rsidR="00463EF7" w:rsidRDefault="00463EF7" w:rsidP="00196CA1">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tcPr>
          <w:p w:rsidR="00463EF7" w:rsidRPr="00495E85" w:rsidRDefault="00463EF7" w:rsidP="00313E43">
            <w:pPr>
              <w:tabs>
                <w:tab w:val="left" w:pos="1935"/>
              </w:tabs>
              <w:spacing w:before="60" w:after="60"/>
              <w:rPr>
                <w:rFonts w:ascii="Arial" w:hAnsi="Arial" w:cs="Arial"/>
                <w:b/>
              </w:rPr>
            </w:pPr>
            <w:r w:rsidRPr="005B7895">
              <w:rPr>
                <w:rFonts w:ascii="Arial" w:hAnsi="Arial" w:cs="Arial"/>
                <w:szCs w:val="22"/>
              </w:rPr>
              <w:t>Pharmac</w:t>
            </w:r>
            <w:r>
              <w:rPr>
                <w:rFonts w:ascii="Arial" w:hAnsi="Arial" w:cs="Arial"/>
                <w:szCs w:val="22"/>
              </w:rPr>
              <w:t>ognosy</w:t>
            </w:r>
            <w:r w:rsidRPr="005B7895">
              <w:rPr>
                <w:rFonts w:ascii="Arial" w:hAnsi="Arial" w:cs="Arial"/>
                <w:szCs w:val="22"/>
              </w:rPr>
              <w:t xml:space="preserve"> – I  </w:t>
            </w:r>
          </w:p>
        </w:tc>
      </w:tr>
      <w:tr w:rsidR="00463EF7" w:rsidRPr="00AE783F" w:rsidTr="00B7767E">
        <w:trPr>
          <w:trHeight w:val="291"/>
        </w:trPr>
        <w:tc>
          <w:tcPr>
            <w:tcW w:w="1278" w:type="dxa"/>
            <w:vMerge/>
            <w:tcBorders>
              <w:right w:val="single" w:sz="4" w:space="0" w:color="auto"/>
            </w:tcBorders>
            <w:vAlign w:val="center"/>
          </w:tcPr>
          <w:p w:rsidR="00463EF7" w:rsidRPr="008205C0" w:rsidRDefault="00463EF7" w:rsidP="00896BB1">
            <w:pPr>
              <w:jc w:val="center"/>
              <w:rPr>
                <w:rFonts w:ascii="Arial" w:hAnsi="Arial" w:cs="Arial"/>
                <w:sz w:val="20"/>
                <w:szCs w:val="20"/>
              </w:rPr>
            </w:pPr>
          </w:p>
        </w:tc>
        <w:tc>
          <w:tcPr>
            <w:tcW w:w="1170" w:type="dxa"/>
            <w:vMerge/>
            <w:tcBorders>
              <w:right w:val="single" w:sz="4" w:space="0" w:color="auto"/>
            </w:tcBorders>
          </w:tcPr>
          <w:p w:rsidR="00463EF7" w:rsidRDefault="00463EF7"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463EF7" w:rsidRPr="003F2B03" w:rsidRDefault="00463EF7" w:rsidP="00896BB1">
            <w:pPr>
              <w:rPr>
                <w:rFonts w:ascii="Arial" w:hAnsi="Arial" w:cs="Arial"/>
                <w:sz w:val="18"/>
              </w:rPr>
            </w:pPr>
            <w:r w:rsidRPr="003F2B03">
              <w:rPr>
                <w:rFonts w:ascii="Arial" w:hAnsi="Arial" w:cs="Arial"/>
                <w:sz w:val="18"/>
              </w:rPr>
              <w:t>Pharm D 3</w:t>
            </w:r>
            <w:r w:rsidRPr="003F2B03">
              <w:rPr>
                <w:rFonts w:ascii="Arial" w:hAnsi="Arial" w:cs="Arial"/>
                <w:sz w:val="18"/>
                <w:vertAlign w:val="superscript"/>
              </w:rPr>
              <w:t>rd</w:t>
            </w:r>
            <w:r w:rsidRPr="003F2B03">
              <w:rPr>
                <w:rFonts w:ascii="Arial" w:hAnsi="Arial" w:cs="Arial"/>
                <w:sz w:val="18"/>
              </w:rPr>
              <w:t xml:space="preserve"> Prof</w:t>
            </w:r>
          </w:p>
        </w:tc>
        <w:tc>
          <w:tcPr>
            <w:tcW w:w="900" w:type="dxa"/>
            <w:tcBorders>
              <w:top w:val="single" w:sz="4" w:space="0" w:color="auto"/>
              <w:left w:val="single" w:sz="4" w:space="0" w:color="auto"/>
              <w:bottom w:val="single" w:sz="4" w:space="0" w:color="auto"/>
            </w:tcBorders>
            <w:vAlign w:val="center"/>
          </w:tcPr>
          <w:p w:rsidR="00463EF7" w:rsidRPr="008205C0" w:rsidRDefault="00463EF7" w:rsidP="00196CA1">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tcPr>
          <w:p w:rsidR="00463EF7" w:rsidRPr="00042281" w:rsidRDefault="00463EF7" w:rsidP="00CE0A8A">
            <w:pPr>
              <w:rPr>
                <w:rFonts w:ascii="Arial" w:hAnsi="Arial" w:cs="Arial"/>
              </w:rPr>
            </w:pPr>
            <w:r>
              <w:rPr>
                <w:rFonts w:ascii="Arial" w:hAnsi="Arial" w:cs="Arial"/>
                <w:sz w:val="22"/>
                <w:szCs w:val="22"/>
              </w:rPr>
              <w:t xml:space="preserve">Pharmacognosy – II                                                                       </w:t>
            </w:r>
          </w:p>
        </w:tc>
      </w:tr>
      <w:tr w:rsidR="00463EF7" w:rsidRPr="00AE783F" w:rsidTr="00B7767E">
        <w:trPr>
          <w:trHeight w:val="291"/>
        </w:trPr>
        <w:tc>
          <w:tcPr>
            <w:tcW w:w="1278" w:type="dxa"/>
            <w:vMerge/>
            <w:tcBorders>
              <w:right w:val="single" w:sz="4" w:space="0" w:color="auto"/>
            </w:tcBorders>
            <w:vAlign w:val="center"/>
          </w:tcPr>
          <w:p w:rsidR="00463EF7" w:rsidRPr="008205C0" w:rsidRDefault="00463EF7" w:rsidP="00896BB1">
            <w:pPr>
              <w:jc w:val="center"/>
              <w:rPr>
                <w:rFonts w:ascii="Arial" w:hAnsi="Arial" w:cs="Arial"/>
                <w:sz w:val="20"/>
                <w:szCs w:val="20"/>
              </w:rPr>
            </w:pPr>
          </w:p>
        </w:tc>
        <w:tc>
          <w:tcPr>
            <w:tcW w:w="1170" w:type="dxa"/>
            <w:vMerge/>
            <w:tcBorders>
              <w:right w:val="single" w:sz="4" w:space="0" w:color="auto"/>
            </w:tcBorders>
          </w:tcPr>
          <w:p w:rsidR="00463EF7" w:rsidRDefault="00463EF7"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463EF7" w:rsidRPr="003F2B03" w:rsidRDefault="00463EF7" w:rsidP="00896BB1">
            <w:pPr>
              <w:rPr>
                <w:rFonts w:ascii="Arial" w:hAnsi="Arial" w:cs="Arial"/>
                <w:sz w:val="18"/>
              </w:rPr>
            </w:pPr>
            <w:r w:rsidRPr="003F2B03">
              <w:rPr>
                <w:rFonts w:ascii="Arial" w:hAnsi="Arial" w:cs="Arial"/>
                <w:sz w:val="18"/>
              </w:rPr>
              <w:t>Pharm D 4</w:t>
            </w:r>
            <w:r w:rsidRPr="003F2B03">
              <w:rPr>
                <w:rFonts w:ascii="Arial" w:hAnsi="Arial" w:cs="Arial"/>
                <w:sz w:val="18"/>
                <w:vertAlign w:val="superscript"/>
              </w:rPr>
              <w:t>th</w:t>
            </w:r>
            <w:r w:rsidRPr="003F2B03">
              <w:rPr>
                <w:rFonts w:ascii="Arial" w:hAnsi="Arial" w:cs="Arial"/>
                <w:sz w:val="18"/>
              </w:rPr>
              <w:t xml:space="preserve">  Prof</w:t>
            </w:r>
          </w:p>
        </w:tc>
        <w:tc>
          <w:tcPr>
            <w:tcW w:w="900" w:type="dxa"/>
            <w:tcBorders>
              <w:top w:val="single" w:sz="4" w:space="0" w:color="auto"/>
              <w:left w:val="single" w:sz="4" w:space="0" w:color="auto"/>
              <w:bottom w:val="single" w:sz="4" w:space="0" w:color="auto"/>
            </w:tcBorders>
            <w:vAlign w:val="center"/>
          </w:tcPr>
          <w:p w:rsidR="00463EF7" w:rsidRDefault="00463EF7" w:rsidP="00196CA1">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tcPr>
          <w:p w:rsidR="00463EF7" w:rsidRDefault="00463EF7" w:rsidP="00CE0A8A">
            <w:pPr>
              <w:rPr>
                <w:rFonts w:ascii="Arial" w:hAnsi="Arial" w:cs="Arial"/>
              </w:rPr>
            </w:pPr>
            <w:r>
              <w:rPr>
                <w:rFonts w:ascii="Arial" w:hAnsi="Arial" w:cs="Arial"/>
                <w:sz w:val="22"/>
                <w:szCs w:val="22"/>
              </w:rPr>
              <w:t>Pharmaceutics</w:t>
            </w:r>
            <w:r w:rsidRPr="00AB6BAF">
              <w:rPr>
                <w:rFonts w:ascii="Arial" w:hAnsi="Arial" w:cs="Arial"/>
                <w:sz w:val="22"/>
                <w:szCs w:val="22"/>
              </w:rPr>
              <w:t>VI</w:t>
            </w:r>
            <w:r w:rsidRPr="0043314C">
              <w:rPr>
                <w:rFonts w:ascii="Arial" w:hAnsi="Arial" w:cs="Arial"/>
                <w:sz w:val="22"/>
                <w:szCs w:val="22"/>
              </w:rPr>
              <w:t>(Industrial Pharmacy)</w:t>
            </w:r>
          </w:p>
        </w:tc>
      </w:tr>
      <w:tr w:rsidR="00463EF7" w:rsidRPr="00AE783F" w:rsidTr="00B7767E">
        <w:trPr>
          <w:trHeight w:val="312"/>
        </w:trPr>
        <w:tc>
          <w:tcPr>
            <w:tcW w:w="1278" w:type="dxa"/>
            <w:vMerge/>
            <w:tcBorders>
              <w:right w:val="single" w:sz="4" w:space="0" w:color="auto"/>
            </w:tcBorders>
            <w:vAlign w:val="center"/>
          </w:tcPr>
          <w:p w:rsidR="00463EF7" w:rsidRPr="008205C0" w:rsidRDefault="00463EF7" w:rsidP="00896BB1">
            <w:pPr>
              <w:jc w:val="center"/>
              <w:rPr>
                <w:rFonts w:ascii="Arial" w:hAnsi="Arial" w:cs="Arial"/>
                <w:sz w:val="20"/>
                <w:szCs w:val="20"/>
              </w:rPr>
            </w:pPr>
          </w:p>
        </w:tc>
        <w:tc>
          <w:tcPr>
            <w:tcW w:w="1170" w:type="dxa"/>
            <w:vMerge/>
            <w:tcBorders>
              <w:right w:val="single" w:sz="4" w:space="0" w:color="auto"/>
            </w:tcBorders>
          </w:tcPr>
          <w:p w:rsidR="00463EF7" w:rsidRDefault="00463EF7" w:rsidP="008E3639">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463EF7" w:rsidRPr="003F2B03" w:rsidRDefault="00463EF7" w:rsidP="008E3639">
            <w:pPr>
              <w:rPr>
                <w:rFonts w:ascii="Arial" w:hAnsi="Arial" w:cs="Arial"/>
                <w:sz w:val="18"/>
              </w:rPr>
            </w:pPr>
            <w:r w:rsidRPr="003F2B03">
              <w:rPr>
                <w:rFonts w:ascii="Arial" w:hAnsi="Arial" w:cs="Arial"/>
                <w:sz w:val="18"/>
              </w:rPr>
              <w:t>Pharm D Final Prof</w:t>
            </w:r>
          </w:p>
        </w:tc>
        <w:tc>
          <w:tcPr>
            <w:tcW w:w="900" w:type="dxa"/>
            <w:tcBorders>
              <w:top w:val="single" w:sz="4" w:space="0" w:color="auto"/>
              <w:left w:val="single" w:sz="4" w:space="0" w:color="auto"/>
              <w:bottom w:val="single" w:sz="4" w:space="0" w:color="auto"/>
            </w:tcBorders>
            <w:vAlign w:val="center"/>
          </w:tcPr>
          <w:p w:rsidR="00463EF7" w:rsidRPr="008205C0" w:rsidRDefault="00463EF7" w:rsidP="008E3639">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tcPr>
          <w:p w:rsidR="00463EF7" w:rsidRPr="00444E44" w:rsidRDefault="00463EF7" w:rsidP="00896BB1">
            <w:pPr>
              <w:rPr>
                <w:rFonts w:ascii="Arial" w:hAnsi="Arial" w:cs="Arial"/>
              </w:rPr>
            </w:pPr>
            <w:r>
              <w:rPr>
                <w:rFonts w:ascii="Arial" w:hAnsi="Arial" w:cs="Arial"/>
                <w:sz w:val="22"/>
                <w:szCs w:val="22"/>
              </w:rPr>
              <w:t xml:space="preserve">PharmaceuticalTechnology                     </w:t>
            </w:r>
          </w:p>
        </w:tc>
      </w:tr>
    </w:tbl>
    <w:p w:rsidR="00C01488" w:rsidRDefault="00C01488"/>
    <w:p w:rsidR="008B5B63" w:rsidRDefault="008B5B63"/>
    <w:tbl>
      <w:tblPr>
        <w:tblW w:w="10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278"/>
        <w:gridCol w:w="1170"/>
        <w:gridCol w:w="1620"/>
        <w:gridCol w:w="900"/>
        <w:gridCol w:w="5744"/>
      </w:tblGrid>
      <w:tr w:rsidR="00C01488" w:rsidRPr="00AE783F" w:rsidTr="00B7767E">
        <w:trPr>
          <w:trHeight w:val="312"/>
        </w:trPr>
        <w:tc>
          <w:tcPr>
            <w:tcW w:w="1278" w:type="dxa"/>
            <w:vMerge w:val="restart"/>
            <w:tcBorders>
              <w:right w:val="single" w:sz="4" w:space="0" w:color="auto"/>
            </w:tcBorders>
            <w:vAlign w:val="center"/>
          </w:tcPr>
          <w:p w:rsidR="00C01488" w:rsidRDefault="00C01488" w:rsidP="00410648">
            <w:pPr>
              <w:jc w:val="center"/>
              <w:rPr>
                <w:rFonts w:ascii="Arial" w:hAnsi="Arial" w:cs="Arial"/>
                <w:b/>
                <w:bCs/>
                <w:sz w:val="20"/>
                <w:szCs w:val="20"/>
              </w:rPr>
            </w:pPr>
            <w:r>
              <w:rPr>
                <w:rFonts w:ascii="Arial" w:hAnsi="Arial" w:cs="Arial"/>
                <w:b/>
                <w:bCs/>
                <w:sz w:val="20"/>
                <w:szCs w:val="20"/>
              </w:rPr>
              <w:lastRenderedPageBreak/>
              <w:t>21-07-2016</w:t>
            </w:r>
          </w:p>
          <w:p w:rsidR="00C01488" w:rsidRPr="008205C0" w:rsidRDefault="00C01488" w:rsidP="00410648">
            <w:pPr>
              <w:jc w:val="center"/>
              <w:rPr>
                <w:rFonts w:ascii="Arial" w:hAnsi="Arial" w:cs="Arial"/>
                <w:b/>
                <w:bCs/>
                <w:sz w:val="20"/>
                <w:szCs w:val="20"/>
              </w:rPr>
            </w:pPr>
            <w:r>
              <w:rPr>
                <w:rFonts w:ascii="Arial" w:hAnsi="Arial" w:cs="Arial"/>
                <w:b/>
                <w:bCs/>
                <w:sz w:val="20"/>
                <w:szCs w:val="20"/>
              </w:rPr>
              <w:t xml:space="preserve">Thursday </w:t>
            </w:r>
          </w:p>
        </w:tc>
        <w:tc>
          <w:tcPr>
            <w:tcW w:w="1170" w:type="dxa"/>
            <w:tcBorders>
              <w:right w:val="single" w:sz="4" w:space="0" w:color="auto"/>
            </w:tcBorders>
          </w:tcPr>
          <w:p w:rsidR="00C01488" w:rsidRPr="004F5134" w:rsidRDefault="00C01488" w:rsidP="005D23C1">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tcPr>
          <w:p w:rsidR="00C01488" w:rsidRDefault="00C01488" w:rsidP="00410648">
            <w:pPr>
              <w:spacing w:before="40" w:after="40"/>
              <w:rPr>
                <w:rFonts w:ascii="Arial" w:hAnsi="Arial"/>
              </w:rPr>
            </w:pPr>
            <w:r>
              <w:rPr>
                <w:rFonts w:ascii="Arial" w:hAnsi="Arial"/>
              </w:rPr>
              <w:t xml:space="preserve">BED 503     Methods of Teaching  </w:t>
            </w:r>
          </w:p>
        </w:tc>
      </w:tr>
      <w:tr w:rsidR="00C01488" w:rsidRPr="00AE783F" w:rsidTr="00565AA2">
        <w:trPr>
          <w:trHeight w:val="312"/>
        </w:trPr>
        <w:tc>
          <w:tcPr>
            <w:tcW w:w="1278" w:type="dxa"/>
            <w:vMerge/>
            <w:tcBorders>
              <w:right w:val="single" w:sz="4" w:space="0" w:color="auto"/>
            </w:tcBorders>
            <w:vAlign w:val="center"/>
          </w:tcPr>
          <w:p w:rsidR="00C01488" w:rsidRPr="008205C0" w:rsidRDefault="00C01488" w:rsidP="00896BB1">
            <w:pPr>
              <w:jc w:val="center"/>
              <w:rPr>
                <w:rFonts w:ascii="Arial" w:hAnsi="Arial" w:cs="Arial"/>
                <w:sz w:val="20"/>
                <w:szCs w:val="20"/>
              </w:rPr>
            </w:pPr>
          </w:p>
        </w:tc>
        <w:tc>
          <w:tcPr>
            <w:tcW w:w="1170" w:type="dxa"/>
            <w:tcBorders>
              <w:right w:val="single" w:sz="4" w:space="0" w:color="auto"/>
            </w:tcBorders>
            <w:vAlign w:val="center"/>
          </w:tcPr>
          <w:p w:rsidR="00C01488" w:rsidRPr="00930F2F"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0B1271">
              <w:rPr>
                <w:rFonts w:ascii="Arial" w:hAnsi="Arial" w:cs="Arial"/>
                <w:sz w:val="20"/>
              </w:rPr>
              <w:t>MBA Part – I</w:t>
            </w:r>
          </w:p>
        </w:tc>
        <w:tc>
          <w:tcPr>
            <w:tcW w:w="900" w:type="dxa"/>
            <w:tcBorders>
              <w:top w:val="single" w:sz="4" w:space="0" w:color="auto"/>
              <w:left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IV</w:t>
            </w:r>
          </w:p>
        </w:tc>
        <w:tc>
          <w:tcPr>
            <w:tcW w:w="5744" w:type="dxa"/>
            <w:tcBorders>
              <w:top w:val="single" w:sz="4" w:space="0" w:color="auto"/>
              <w:bottom w:val="single" w:sz="4" w:space="0" w:color="auto"/>
            </w:tcBorders>
          </w:tcPr>
          <w:p w:rsidR="00C01488" w:rsidRDefault="00C01488" w:rsidP="00410648">
            <w:pPr>
              <w:spacing w:before="40" w:after="40"/>
              <w:rPr>
                <w:rFonts w:ascii="Arial" w:hAnsi="Arial"/>
              </w:rPr>
            </w:pPr>
            <w:r>
              <w:rPr>
                <w:rFonts w:ascii="Arial" w:hAnsi="Arial" w:cs="Arial"/>
                <w:szCs w:val="22"/>
              </w:rPr>
              <w:t xml:space="preserve">Paper – IV  Principles of Marketing  </w:t>
            </w:r>
          </w:p>
        </w:tc>
      </w:tr>
      <w:tr w:rsidR="00C01488" w:rsidRPr="00AE783F" w:rsidTr="00B7767E">
        <w:trPr>
          <w:trHeight w:val="312"/>
        </w:trPr>
        <w:tc>
          <w:tcPr>
            <w:tcW w:w="1278" w:type="dxa"/>
            <w:vMerge/>
            <w:tcBorders>
              <w:right w:val="single" w:sz="4" w:space="0" w:color="auto"/>
            </w:tcBorders>
            <w:vAlign w:val="center"/>
          </w:tcPr>
          <w:p w:rsidR="00C01488" w:rsidRPr="008205C0" w:rsidRDefault="00C01488" w:rsidP="00896BB1">
            <w:pPr>
              <w:jc w:val="center"/>
              <w:rPr>
                <w:rFonts w:ascii="Arial" w:hAnsi="Arial" w:cs="Arial"/>
                <w:sz w:val="20"/>
                <w:szCs w:val="20"/>
              </w:rPr>
            </w:pPr>
          </w:p>
        </w:tc>
        <w:tc>
          <w:tcPr>
            <w:tcW w:w="1170" w:type="dxa"/>
            <w:tcBorders>
              <w:right w:val="single" w:sz="4" w:space="0" w:color="auto"/>
            </w:tcBorders>
          </w:tcPr>
          <w:p w:rsidR="00C01488" w:rsidRPr="00930F2F"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0B1271">
              <w:rPr>
                <w:rFonts w:ascii="Arial" w:hAnsi="Arial" w:cs="Arial"/>
                <w:sz w:val="20"/>
              </w:rPr>
              <w:t>MBA Part – I</w:t>
            </w:r>
            <w:r>
              <w:rPr>
                <w:rFonts w:ascii="Arial" w:hAnsi="Arial" w:cs="Arial"/>
                <w:sz w:val="20"/>
              </w:rPr>
              <w:t>I</w:t>
            </w:r>
            <w:r w:rsidR="00926910">
              <w:rPr>
                <w:rFonts w:ascii="Arial" w:hAnsi="Arial" w:cs="Arial"/>
                <w:sz w:val="20"/>
              </w:rPr>
              <w:t>I</w:t>
            </w:r>
          </w:p>
        </w:tc>
        <w:tc>
          <w:tcPr>
            <w:tcW w:w="900" w:type="dxa"/>
            <w:tcBorders>
              <w:top w:val="single" w:sz="4" w:space="0" w:color="auto"/>
              <w:left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IV</w:t>
            </w:r>
          </w:p>
        </w:tc>
        <w:tc>
          <w:tcPr>
            <w:tcW w:w="5744" w:type="dxa"/>
            <w:tcBorders>
              <w:top w:val="single" w:sz="4" w:space="0" w:color="auto"/>
              <w:bottom w:val="single" w:sz="4" w:space="0" w:color="auto"/>
            </w:tcBorders>
          </w:tcPr>
          <w:p w:rsidR="00C01488" w:rsidRDefault="00C01488" w:rsidP="00410648">
            <w:pPr>
              <w:spacing w:before="40" w:after="40"/>
              <w:rPr>
                <w:rFonts w:ascii="Arial" w:hAnsi="Arial"/>
              </w:rPr>
            </w:pPr>
            <w:r>
              <w:rPr>
                <w:rFonts w:ascii="Arial" w:hAnsi="Arial" w:cs="Arial"/>
                <w:szCs w:val="22"/>
              </w:rPr>
              <w:t>Paper – IV   Project Management</w:t>
            </w:r>
          </w:p>
        </w:tc>
      </w:tr>
      <w:tr w:rsidR="00C01488" w:rsidRPr="00AE783F" w:rsidTr="00B7767E">
        <w:trPr>
          <w:trHeight w:val="231"/>
        </w:trPr>
        <w:tc>
          <w:tcPr>
            <w:tcW w:w="1278" w:type="dxa"/>
            <w:vMerge w:val="restart"/>
            <w:vAlign w:val="center"/>
          </w:tcPr>
          <w:p w:rsidR="00C01488" w:rsidRDefault="00C01488" w:rsidP="00D838B0">
            <w:pPr>
              <w:jc w:val="center"/>
              <w:rPr>
                <w:rFonts w:ascii="Arial" w:hAnsi="Arial" w:cs="Arial"/>
                <w:b/>
                <w:bCs/>
                <w:sz w:val="20"/>
                <w:szCs w:val="20"/>
              </w:rPr>
            </w:pPr>
            <w:r>
              <w:rPr>
                <w:rFonts w:ascii="Arial" w:hAnsi="Arial" w:cs="Arial"/>
                <w:b/>
                <w:bCs/>
                <w:sz w:val="20"/>
                <w:szCs w:val="20"/>
              </w:rPr>
              <w:t>22-07-2016</w:t>
            </w:r>
          </w:p>
          <w:p w:rsidR="00C01488" w:rsidRPr="008205C0" w:rsidRDefault="00C01488" w:rsidP="00D838B0">
            <w:pPr>
              <w:jc w:val="center"/>
              <w:rPr>
                <w:rFonts w:ascii="Arial" w:hAnsi="Arial" w:cs="Arial"/>
                <w:b/>
                <w:bCs/>
                <w:sz w:val="20"/>
                <w:szCs w:val="20"/>
              </w:rPr>
            </w:pPr>
            <w:r>
              <w:rPr>
                <w:rFonts w:ascii="Arial" w:hAnsi="Arial" w:cs="Arial"/>
                <w:b/>
                <w:bCs/>
                <w:sz w:val="20"/>
                <w:szCs w:val="20"/>
              </w:rPr>
              <w:t xml:space="preserve">Friday </w:t>
            </w:r>
          </w:p>
          <w:p w:rsidR="00C01488" w:rsidRPr="008205C0" w:rsidRDefault="00C01488" w:rsidP="00AE5564">
            <w:pPr>
              <w:jc w:val="center"/>
              <w:rPr>
                <w:rFonts w:ascii="Arial" w:hAnsi="Arial" w:cs="Arial"/>
                <w:b/>
                <w:bCs/>
                <w:sz w:val="20"/>
                <w:szCs w:val="20"/>
              </w:rPr>
            </w:pPr>
            <w:r>
              <w:br w:type="page"/>
            </w:r>
          </w:p>
          <w:p w:rsidR="00C01488" w:rsidRPr="008205C0" w:rsidRDefault="00C01488" w:rsidP="00AA4199">
            <w:pPr>
              <w:jc w:val="center"/>
              <w:rPr>
                <w:rFonts w:ascii="Arial" w:hAnsi="Arial" w:cs="Arial"/>
                <w:b/>
                <w:bCs/>
                <w:sz w:val="20"/>
                <w:szCs w:val="20"/>
              </w:rPr>
            </w:pPr>
          </w:p>
        </w:tc>
        <w:tc>
          <w:tcPr>
            <w:tcW w:w="1170" w:type="dxa"/>
          </w:tcPr>
          <w:p w:rsidR="00C01488" w:rsidRPr="00930F2F" w:rsidRDefault="00C01488" w:rsidP="00CC60B3">
            <w:pPr>
              <w:rPr>
                <w:rFonts w:ascii="Arial" w:hAnsi="Arial" w:cs="Arial"/>
              </w:rPr>
            </w:pPr>
            <w:r>
              <w:rPr>
                <w:rFonts w:ascii="Arial" w:hAnsi="Arial" w:cs="Arial"/>
              </w:rPr>
              <w:t>9.00am</w:t>
            </w:r>
          </w:p>
        </w:tc>
        <w:tc>
          <w:tcPr>
            <w:tcW w:w="1620" w:type="dxa"/>
            <w:tcBorders>
              <w:bottom w:val="single" w:sz="4" w:space="0" w:color="auto"/>
            </w:tcBorders>
            <w:vAlign w:val="center"/>
          </w:tcPr>
          <w:p w:rsidR="00C01488" w:rsidRPr="00361E99" w:rsidRDefault="00C01488" w:rsidP="00AF6C84">
            <w:pPr>
              <w:rPr>
                <w:rFonts w:ascii="Arial" w:hAnsi="Arial" w:cs="Arial"/>
              </w:rPr>
            </w:pPr>
            <w:r w:rsidRPr="00361E99">
              <w:rPr>
                <w:rFonts w:ascii="Arial" w:hAnsi="Arial" w:cs="Arial"/>
                <w:sz w:val="22"/>
              </w:rPr>
              <w:t xml:space="preserve">B.Com Part II </w:t>
            </w:r>
          </w:p>
        </w:tc>
        <w:tc>
          <w:tcPr>
            <w:tcW w:w="900" w:type="dxa"/>
            <w:tcBorders>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III</w:t>
            </w:r>
          </w:p>
        </w:tc>
        <w:tc>
          <w:tcPr>
            <w:tcW w:w="5744" w:type="dxa"/>
            <w:tcBorders>
              <w:bottom w:val="single" w:sz="4" w:space="0" w:color="auto"/>
            </w:tcBorders>
          </w:tcPr>
          <w:p w:rsidR="00C01488" w:rsidRPr="00D52774" w:rsidRDefault="00C01488" w:rsidP="00AF6C84">
            <w:pPr>
              <w:tabs>
                <w:tab w:val="left" w:pos="1935"/>
              </w:tabs>
              <w:spacing w:before="60" w:after="60"/>
              <w:rPr>
                <w:rFonts w:ascii="Arial" w:hAnsi="Arial" w:cs="Arial"/>
              </w:rPr>
            </w:pPr>
            <w:r w:rsidRPr="00D52774">
              <w:rPr>
                <w:rFonts w:ascii="Arial" w:hAnsi="Arial" w:cs="Arial"/>
                <w:sz w:val="22"/>
                <w:szCs w:val="22"/>
              </w:rPr>
              <w:t>BC-403 Business Communication and Report Writing</w:t>
            </w:r>
          </w:p>
        </w:tc>
      </w:tr>
      <w:tr w:rsidR="00C01488" w:rsidRPr="00AE783F" w:rsidTr="004731BF">
        <w:trPr>
          <w:trHeight w:val="261"/>
        </w:trPr>
        <w:tc>
          <w:tcPr>
            <w:tcW w:w="1278" w:type="dxa"/>
            <w:vMerge/>
            <w:vAlign w:val="center"/>
          </w:tcPr>
          <w:p w:rsidR="00C01488" w:rsidRPr="008205C0" w:rsidRDefault="00C01488" w:rsidP="00AA4199">
            <w:pPr>
              <w:jc w:val="center"/>
              <w:rPr>
                <w:rFonts w:ascii="Arial" w:hAnsi="Arial" w:cs="Arial"/>
                <w:b/>
                <w:bCs/>
                <w:sz w:val="20"/>
                <w:szCs w:val="20"/>
              </w:rPr>
            </w:pPr>
          </w:p>
        </w:tc>
        <w:tc>
          <w:tcPr>
            <w:tcW w:w="1170" w:type="dxa"/>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bottom w:val="single" w:sz="4" w:space="0" w:color="auto"/>
            </w:tcBorders>
            <w:vAlign w:val="center"/>
          </w:tcPr>
          <w:p w:rsidR="00C01488" w:rsidRDefault="00C01488" w:rsidP="00896BB1">
            <w:r w:rsidRPr="005508ED">
              <w:rPr>
                <w:rFonts w:ascii="Arial" w:hAnsi="Arial" w:cs="Arial"/>
              </w:rPr>
              <w:t>MED</w:t>
            </w:r>
          </w:p>
        </w:tc>
        <w:tc>
          <w:tcPr>
            <w:tcW w:w="900" w:type="dxa"/>
            <w:tcBorders>
              <w:top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tcPr>
          <w:p w:rsidR="00C01488" w:rsidRDefault="00C01488" w:rsidP="00AF6C84">
            <w:pPr>
              <w:tabs>
                <w:tab w:val="left" w:pos="1935"/>
              </w:tabs>
              <w:spacing w:before="40" w:after="40"/>
              <w:rPr>
                <w:rFonts w:ascii="Arial" w:hAnsi="Arial"/>
                <w:sz w:val="20"/>
              </w:rPr>
            </w:pPr>
            <w:r w:rsidRPr="0067423E">
              <w:rPr>
                <w:rFonts w:ascii="Arial" w:hAnsi="Arial"/>
                <w:sz w:val="22"/>
              </w:rPr>
              <w:t xml:space="preserve">MED:603 </w:t>
            </w:r>
            <w:r w:rsidRPr="00A5143C">
              <w:rPr>
                <w:rFonts w:ascii="Arial" w:hAnsi="Arial"/>
                <w:sz w:val="18"/>
              </w:rPr>
              <w:t xml:space="preserve">History of Education( Historical Development of Education) </w:t>
            </w:r>
            <w:r w:rsidRPr="00A5143C">
              <w:rPr>
                <w:rFonts w:ascii="Arial" w:hAnsi="Arial"/>
                <w:sz w:val="20"/>
              </w:rPr>
              <w:t>(Old Course)</w:t>
            </w:r>
          </w:p>
          <w:p w:rsidR="00C01488" w:rsidRDefault="00C01488" w:rsidP="00AF6C84">
            <w:pPr>
              <w:tabs>
                <w:tab w:val="left" w:pos="1935"/>
              </w:tabs>
              <w:spacing w:before="40" w:after="40"/>
              <w:rPr>
                <w:rFonts w:ascii="Arial" w:hAnsi="Arial" w:cs="Arial"/>
              </w:rPr>
            </w:pPr>
            <w:r>
              <w:rPr>
                <w:rFonts w:ascii="Arial" w:hAnsi="Arial"/>
              </w:rPr>
              <w:t xml:space="preserve"> Paper: </w:t>
            </w:r>
            <w:r>
              <w:rPr>
                <w:rFonts w:ascii="Arial" w:hAnsi="Arial"/>
                <w:sz w:val="22"/>
              </w:rPr>
              <w:t xml:space="preserve">03   Curriculum Development </w:t>
            </w:r>
            <w:r>
              <w:rPr>
                <w:rFonts w:ascii="Arial" w:hAnsi="Arial"/>
              </w:rPr>
              <w:t xml:space="preserve">(New Course)  </w:t>
            </w:r>
          </w:p>
        </w:tc>
      </w:tr>
      <w:tr w:rsidR="00C01488" w:rsidRPr="00AE783F" w:rsidTr="00B7767E">
        <w:trPr>
          <w:trHeight w:val="261"/>
        </w:trPr>
        <w:tc>
          <w:tcPr>
            <w:tcW w:w="1278" w:type="dxa"/>
            <w:vMerge/>
            <w:vAlign w:val="center"/>
          </w:tcPr>
          <w:p w:rsidR="00C01488" w:rsidRPr="008205C0" w:rsidRDefault="00C01488" w:rsidP="00896BB1">
            <w:pPr>
              <w:jc w:val="center"/>
              <w:rPr>
                <w:rFonts w:ascii="Arial" w:hAnsi="Arial" w:cs="Arial"/>
                <w:b/>
                <w:bCs/>
                <w:sz w:val="20"/>
                <w:szCs w:val="20"/>
              </w:rPr>
            </w:pPr>
          </w:p>
        </w:tc>
        <w:tc>
          <w:tcPr>
            <w:tcW w:w="1170" w:type="dxa"/>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bottom w:val="single" w:sz="4" w:space="0" w:color="auto"/>
            </w:tcBorders>
            <w:vAlign w:val="center"/>
          </w:tcPr>
          <w:p w:rsidR="00C01488" w:rsidRDefault="00C01488" w:rsidP="00896BB1">
            <w:r w:rsidRPr="00291832">
              <w:rPr>
                <w:rFonts w:ascii="Arial" w:hAnsi="Arial" w:cs="Arial"/>
                <w:sz w:val="22"/>
              </w:rPr>
              <w:t>M.COM Part I</w:t>
            </w:r>
          </w:p>
        </w:tc>
        <w:tc>
          <w:tcPr>
            <w:tcW w:w="900" w:type="dxa"/>
            <w:tcBorders>
              <w:top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III</w:t>
            </w:r>
          </w:p>
        </w:tc>
        <w:tc>
          <w:tcPr>
            <w:tcW w:w="5744" w:type="dxa"/>
            <w:tcBorders>
              <w:top w:val="single" w:sz="4" w:space="0" w:color="auto"/>
              <w:bottom w:val="single" w:sz="4" w:space="0" w:color="auto"/>
            </w:tcBorders>
          </w:tcPr>
          <w:p w:rsidR="00C01488" w:rsidRPr="006A1F47" w:rsidRDefault="00C01488" w:rsidP="00896BB1">
            <w:pPr>
              <w:rPr>
                <w:rFonts w:ascii="Arial" w:hAnsi="Arial" w:cs="Arial"/>
                <w:sz w:val="18"/>
              </w:rPr>
            </w:pPr>
            <w:r>
              <w:rPr>
                <w:rFonts w:ascii="Arial" w:hAnsi="Arial" w:cs="Arial"/>
              </w:rPr>
              <w:t xml:space="preserve">Financial Management                                            </w:t>
            </w:r>
          </w:p>
        </w:tc>
      </w:tr>
      <w:tr w:rsidR="00C01488" w:rsidRPr="00AE783F" w:rsidTr="00273098">
        <w:trPr>
          <w:trHeight w:val="261"/>
        </w:trPr>
        <w:tc>
          <w:tcPr>
            <w:tcW w:w="1278" w:type="dxa"/>
            <w:vMerge/>
            <w:vAlign w:val="center"/>
          </w:tcPr>
          <w:p w:rsidR="00C01488" w:rsidRPr="008205C0" w:rsidRDefault="00C01488" w:rsidP="00896BB1">
            <w:pPr>
              <w:jc w:val="center"/>
              <w:rPr>
                <w:rFonts w:ascii="Arial" w:hAnsi="Arial" w:cs="Arial"/>
                <w:b/>
                <w:bCs/>
                <w:sz w:val="20"/>
                <w:szCs w:val="20"/>
              </w:rPr>
            </w:pPr>
          </w:p>
        </w:tc>
        <w:tc>
          <w:tcPr>
            <w:tcW w:w="1170" w:type="dxa"/>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bottom w:val="single" w:sz="4" w:space="0" w:color="auto"/>
            </w:tcBorders>
            <w:vAlign w:val="center"/>
          </w:tcPr>
          <w:p w:rsidR="00C01488" w:rsidRDefault="00C01488" w:rsidP="00410648">
            <w:r w:rsidRPr="005508ED">
              <w:rPr>
                <w:rFonts w:ascii="Arial" w:hAnsi="Arial" w:cs="Arial"/>
              </w:rPr>
              <w:t>B.Ed.</w:t>
            </w:r>
          </w:p>
        </w:tc>
        <w:tc>
          <w:tcPr>
            <w:tcW w:w="900" w:type="dxa"/>
            <w:tcBorders>
              <w:top w:val="single" w:sz="4" w:space="0" w:color="auto"/>
              <w:bottom w:val="single" w:sz="4" w:space="0" w:color="auto"/>
            </w:tcBorders>
            <w:vAlign w:val="center"/>
          </w:tcPr>
          <w:p w:rsidR="00C01488" w:rsidRDefault="00C01488" w:rsidP="00410648">
            <w:pPr>
              <w:jc w:val="center"/>
            </w:pPr>
            <w:r w:rsidRPr="00641962">
              <w:rPr>
                <w:rFonts w:ascii="Arial" w:hAnsi="Arial" w:cs="Arial"/>
              </w:rPr>
              <w:t>IV</w:t>
            </w:r>
          </w:p>
        </w:tc>
        <w:tc>
          <w:tcPr>
            <w:tcW w:w="5744" w:type="dxa"/>
            <w:tcBorders>
              <w:top w:val="single" w:sz="4" w:space="0" w:color="auto"/>
              <w:bottom w:val="single" w:sz="4" w:space="0" w:color="auto"/>
            </w:tcBorders>
          </w:tcPr>
          <w:p w:rsidR="00C01488" w:rsidRDefault="00C01488" w:rsidP="00410648">
            <w:pPr>
              <w:rPr>
                <w:rFonts w:ascii="Arial" w:hAnsi="Arial" w:cs="Arial"/>
              </w:rPr>
            </w:pPr>
            <w:r w:rsidRPr="006B609B">
              <w:rPr>
                <w:rFonts w:ascii="Arial" w:hAnsi="Arial"/>
              </w:rPr>
              <w:t xml:space="preserve">BED 504     Introduction to Computers in Education </w:t>
            </w:r>
            <w:r w:rsidRPr="006B609B">
              <w:rPr>
                <w:rFonts w:ascii="Arial" w:hAnsi="Arial"/>
                <w:sz w:val="20"/>
              </w:rPr>
              <w:t>New / Old Course</w:t>
            </w:r>
          </w:p>
        </w:tc>
      </w:tr>
      <w:tr w:rsidR="00C01488" w:rsidRPr="00AE783F" w:rsidTr="00EB546C">
        <w:trPr>
          <w:trHeight w:val="261"/>
        </w:trPr>
        <w:tc>
          <w:tcPr>
            <w:tcW w:w="1278" w:type="dxa"/>
            <w:vMerge/>
            <w:vAlign w:val="center"/>
          </w:tcPr>
          <w:p w:rsidR="00C01488" w:rsidRPr="008205C0" w:rsidRDefault="00C01488" w:rsidP="00896BB1">
            <w:pPr>
              <w:jc w:val="center"/>
              <w:rPr>
                <w:rFonts w:ascii="Arial" w:hAnsi="Arial" w:cs="Arial"/>
                <w:b/>
                <w:bCs/>
                <w:sz w:val="20"/>
                <w:szCs w:val="20"/>
              </w:rPr>
            </w:pPr>
          </w:p>
        </w:tc>
        <w:tc>
          <w:tcPr>
            <w:tcW w:w="1170" w:type="dxa"/>
            <w:vAlign w:val="center"/>
          </w:tcPr>
          <w:p w:rsidR="00C01488" w:rsidRPr="00930F2F"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bottom w:val="single" w:sz="4" w:space="0" w:color="auto"/>
            </w:tcBorders>
            <w:vAlign w:val="center"/>
          </w:tcPr>
          <w:p w:rsidR="00C01488" w:rsidRPr="00291832" w:rsidRDefault="00C01488" w:rsidP="00896BB1">
            <w:pPr>
              <w:rPr>
                <w:rFonts w:ascii="Arial" w:hAnsi="Arial" w:cs="Arial"/>
              </w:rPr>
            </w:pPr>
            <w:r w:rsidRPr="000B1271">
              <w:rPr>
                <w:rFonts w:ascii="Arial" w:hAnsi="Arial" w:cs="Arial"/>
                <w:sz w:val="20"/>
              </w:rPr>
              <w:t>MBA Part – I</w:t>
            </w:r>
          </w:p>
        </w:tc>
        <w:tc>
          <w:tcPr>
            <w:tcW w:w="900" w:type="dxa"/>
            <w:tcBorders>
              <w:top w:val="single" w:sz="4" w:space="0" w:color="auto"/>
              <w:bottom w:val="single" w:sz="4" w:space="0" w:color="auto"/>
            </w:tcBorders>
            <w:vAlign w:val="center"/>
          </w:tcPr>
          <w:p w:rsidR="00C01488" w:rsidRDefault="00C01488" w:rsidP="00196CA1">
            <w:pPr>
              <w:jc w:val="center"/>
              <w:rPr>
                <w:rFonts w:ascii="Arial" w:hAnsi="Arial" w:cs="Arial"/>
              </w:rPr>
            </w:pPr>
            <w:r>
              <w:rPr>
                <w:rFonts w:ascii="Arial" w:hAnsi="Arial" w:cs="Arial"/>
              </w:rPr>
              <w:t>V</w:t>
            </w:r>
          </w:p>
        </w:tc>
        <w:tc>
          <w:tcPr>
            <w:tcW w:w="5744" w:type="dxa"/>
            <w:tcBorders>
              <w:top w:val="single" w:sz="4" w:space="0" w:color="auto"/>
              <w:bottom w:val="single" w:sz="4" w:space="0" w:color="auto"/>
            </w:tcBorders>
            <w:vAlign w:val="center"/>
          </w:tcPr>
          <w:p w:rsidR="00C01488" w:rsidRPr="005B7895" w:rsidRDefault="00C01488" w:rsidP="00410648">
            <w:pPr>
              <w:rPr>
                <w:rFonts w:ascii="Arial" w:hAnsi="Arial" w:cs="Arial"/>
              </w:rPr>
            </w:pPr>
            <w:r>
              <w:rPr>
                <w:rFonts w:ascii="Arial" w:hAnsi="Arial" w:cs="Arial"/>
                <w:szCs w:val="22"/>
              </w:rPr>
              <w:t xml:space="preserve">Paper – V   Quantitative Techniques  in Business </w:t>
            </w:r>
          </w:p>
        </w:tc>
      </w:tr>
      <w:tr w:rsidR="00C01488" w:rsidRPr="00AE783F" w:rsidTr="00EB546C">
        <w:trPr>
          <w:trHeight w:val="261"/>
        </w:trPr>
        <w:tc>
          <w:tcPr>
            <w:tcW w:w="1278" w:type="dxa"/>
            <w:vMerge/>
            <w:vAlign w:val="center"/>
          </w:tcPr>
          <w:p w:rsidR="00C01488" w:rsidRPr="008205C0" w:rsidRDefault="00C01488" w:rsidP="00896BB1">
            <w:pPr>
              <w:jc w:val="center"/>
              <w:rPr>
                <w:rFonts w:ascii="Arial" w:hAnsi="Arial" w:cs="Arial"/>
                <w:b/>
                <w:bCs/>
                <w:sz w:val="20"/>
                <w:szCs w:val="20"/>
              </w:rPr>
            </w:pPr>
          </w:p>
        </w:tc>
        <w:tc>
          <w:tcPr>
            <w:tcW w:w="1170" w:type="dxa"/>
          </w:tcPr>
          <w:p w:rsidR="00C01488" w:rsidRPr="00930F2F"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bottom w:val="single" w:sz="4" w:space="0" w:color="auto"/>
            </w:tcBorders>
            <w:vAlign w:val="center"/>
          </w:tcPr>
          <w:p w:rsidR="00C01488" w:rsidRPr="00291832" w:rsidRDefault="00C01488" w:rsidP="00896BB1">
            <w:pPr>
              <w:rPr>
                <w:rFonts w:ascii="Arial" w:hAnsi="Arial" w:cs="Arial"/>
              </w:rPr>
            </w:pPr>
            <w:r w:rsidRPr="000B1271">
              <w:rPr>
                <w:rFonts w:ascii="Arial" w:hAnsi="Arial" w:cs="Arial"/>
                <w:sz w:val="20"/>
              </w:rPr>
              <w:t>MBA Part – I</w:t>
            </w:r>
            <w:r>
              <w:rPr>
                <w:rFonts w:ascii="Arial" w:hAnsi="Arial" w:cs="Arial"/>
                <w:sz w:val="20"/>
              </w:rPr>
              <w:t>I</w:t>
            </w:r>
            <w:r w:rsidR="007274FE">
              <w:rPr>
                <w:rFonts w:ascii="Arial" w:hAnsi="Arial" w:cs="Arial"/>
                <w:sz w:val="20"/>
              </w:rPr>
              <w:t>I</w:t>
            </w:r>
          </w:p>
        </w:tc>
        <w:tc>
          <w:tcPr>
            <w:tcW w:w="900" w:type="dxa"/>
            <w:tcBorders>
              <w:top w:val="single" w:sz="4" w:space="0" w:color="auto"/>
              <w:bottom w:val="single" w:sz="4" w:space="0" w:color="auto"/>
            </w:tcBorders>
            <w:vAlign w:val="center"/>
          </w:tcPr>
          <w:p w:rsidR="00C01488" w:rsidRDefault="00C01488" w:rsidP="00196CA1">
            <w:pPr>
              <w:jc w:val="center"/>
              <w:rPr>
                <w:rFonts w:ascii="Arial" w:hAnsi="Arial" w:cs="Arial"/>
              </w:rPr>
            </w:pPr>
            <w:r>
              <w:rPr>
                <w:rFonts w:ascii="Arial" w:hAnsi="Arial" w:cs="Arial"/>
              </w:rPr>
              <w:t>V</w:t>
            </w:r>
          </w:p>
        </w:tc>
        <w:tc>
          <w:tcPr>
            <w:tcW w:w="5744" w:type="dxa"/>
            <w:tcBorders>
              <w:top w:val="single" w:sz="4" w:space="0" w:color="auto"/>
              <w:bottom w:val="single" w:sz="4" w:space="0" w:color="auto"/>
            </w:tcBorders>
            <w:vAlign w:val="center"/>
          </w:tcPr>
          <w:p w:rsidR="00C01488" w:rsidRPr="005B7895" w:rsidRDefault="00C01488" w:rsidP="00410648">
            <w:pPr>
              <w:rPr>
                <w:rFonts w:ascii="Arial" w:hAnsi="Arial" w:cs="Arial"/>
              </w:rPr>
            </w:pPr>
            <w:r>
              <w:rPr>
                <w:rFonts w:ascii="Arial" w:hAnsi="Arial" w:cs="Arial"/>
                <w:szCs w:val="22"/>
              </w:rPr>
              <w:t xml:space="preserve">Paper – V    Strategic Management  </w:t>
            </w:r>
          </w:p>
        </w:tc>
      </w:tr>
      <w:tr w:rsidR="00C01488" w:rsidRPr="00AE783F" w:rsidTr="004731BF">
        <w:trPr>
          <w:trHeight w:val="211"/>
        </w:trPr>
        <w:tc>
          <w:tcPr>
            <w:tcW w:w="1278" w:type="dxa"/>
            <w:vMerge w:val="restart"/>
            <w:tcBorders>
              <w:left w:val="single" w:sz="4" w:space="0" w:color="auto"/>
            </w:tcBorders>
            <w:vAlign w:val="center"/>
          </w:tcPr>
          <w:p w:rsidR="00C01488" w:rsidRDefault="00C01488" w:rsidP="00D838B0">
            <w:pPr>
              <w:jc w:val="center"/>
              <w:rPr>
                <w:rFonts w:ascii="Arial" w:hAnsi="Arial" w:cs="Arial"/>
                <w:b/>
                <w:bCs/>
                <w:sz w:val="20"/>
                <w:szCs w:val="20"/>
              </w:rPr>
            </w:pPr>
            <w:r>
              <w:rPr>
                <w:rFonts w:ascii="Arial" w:hAnsi="Arial" w:cs="Arial"/>
                <w:b/>
                <w:bCs/>
                <w:sz w:val="20"/>
                <w:szCs w:val="20"/>
              </w:rPr>
              <w:t>25-07-2016</w:t>
            </w:r>
          </w:p>
          <w:p w:rsidR="00C01488" w:rsidRPr="008205C0" w:rsidRDefault="00C01488" w:rsidP="00D838B0">
            <w:pPr>
              <w:jc w:val="center"/>
              <w:rPr>
                <w:rFonts w:ascii="Arial" w:hAnsi="Arial" w:cs="Arial"/>
                <w:b/>
                <w:bCs/>
                <w:sz w:val="20"/>
                <w:szCs w:val="20"/>
              </w:rPr>
            </w:pPr>
            <w:r>
              <w:rPr>
                <w:rFonts w:ascii="Arial" w:hAnsi="Arial" w:cs="Arial"/>
                <w:b/>
                <w:bCs/>
                <w:sz w:val="20"/>
                <w:szCs w:val="20"/>
              </w:rPr>
              <w:t xml:space="preserve">Monday </w:t>
            </w:r>
          </w:p>
        </w:tc>
        <w:tc>
          <w:tcPr>
            <w:tcW w:w="1170" w:type="dxa"/>
            <w:vMerge w:val="restart"/>
            <w:vAlign w:val="center"/>
          </w:tcPr>
          <w:p w:rsidR="00C01488" w:rsidRDefault="00C01488" w:rsidP="00434E4D">
            <w:pPr>
              <w:rPr>
                <w:rFonts w:ascii="Arial" w:hAnsi="Arial" w:cs="Arial"/>
              </w:rPr>
            </w:pPr>
            <w:r>
              <w:rPr>
                <w:rFonts w:ascii="Arial" w:hAnsi="Arial" w:cs="Arial"/>
              </w:rPr>
              <w:t>9.00am</w:t>
            </w:r>
          </w:p>
        </w:tc>
        <w:tc>
          <w:tcPr>
            <w:tcW w:w="1620" w:type="dxa"/>
            <w:tcBorders>
              <w:bottom w:val="single" w:sz="4" w:space="0" w:color="auto"/>
            </w:tcBorders>
            <w:vAlign w:val="center"/>
          </w:tcPr>
          <w:p w:rsidR="00C01488" w:rsidRPr="00042281" w:rsidRDefault="00C01488" w:rsidP="00896BB1">
            <w:pPr>
              <w:rPr>
                <w:rFonts w:ascii="Arial" w:hAnsi="Arial" w:cs="Arial"/>
              </w:rPr>
            </w:pPr>
            <w:r>
              <w:rPr>
                <w:rFonts w:ascii="Arial" w:hAnsi="Arial" w:cs="Arial"/>
              </w:rPr>
              <w:t xml:space="preserve">B.Com Part I    </w:t>
            </w:r>
          </w:p>
        </w:tc>
        <w:tc>
          <w:tcPr>
            <w:tcW w:w="900" w:type="dxa"/>
            <w:tcBorders>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IV</w:t>
            </w:r>
          </w:p>
        </w:tc>
        <w:tc>
          <w:tcPr>
            <w:tcW w:w="5744" w:type="dxa"/>
            <w:tcBorders>
              <w:bottom w:val="single" w:sz="4" w:space="0" w:color="auto"/>
            </w:tcBorders>
          </w:tcPr>
          <w:p w:rsidR="00C01488" w:rsidRDefault="00C01488" w:rsidP="00896BB1">
            <w:pPr>
              <w:rPr>
                <w:rFonts w:ascii="Arial" w:hAnsi="Arial" w:cs="Arial"/>
              </w:rPr>
            </w:pPr>
            <w:r>
              <w:rPr>
                <w:rFonts w:ascii="Arial" w:hAnsi="Arial" w:cs="Arial"/>
                <w:sz w:val="22"/>
                <w:szCs w:val="22"/>
              </w:rPr>
              <w:t>BC-304 Financial Accounting</w:t>
            </w:r>
          </w:p>
        </w:tc>
      </w:tr>
      <w:tr w:rsidR="00C01488" w:rsidRPr="00AE783F" w:rsidTr="00B7767E">
        <w:trPr>
          <w:trHeight w:val="217"/>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Pr>
          <w:p w:rsidR="00C01488" w:rsidRDefault="00C01488" w:rsidP="00896BB1">
            <w:pPr>
              <w:rPr>
                <w:rFonts w:ascii="Arial" w:hAnsi="Arial" w:cs="Arial"/>
              </w:rPr>
            </w:pPr>
          </w:p>
        </w:tc>
        <w:tc>
          <w:tcPr>
            <w:tcW w:w="1620" w:type="dxa"/>
            <w:tcBorders>
              <w:top w:val="single" w:sz="4" w:space="0" w:color="auto"/>
              <w:bottom w:val="single" w:sz="4" w:space="0" w:color="auto"/>
            </w:tcBorders>
            <w:vAlign w:val="center"/>
          </w:tcPr>
          <w:p w:rsidR="00C01488" w:rsidRDefault="00C01488" w:rsidP="00896BB1">
            <w:pPr>
              <w:rPr>
                <w:rFonts w:ascii="Arial" w:hAnsi="Arial" w:cs="Arial"/>
              </w:rPr>
            </w:pPr>
            <w:r w:rsidRPr="00D7181F">
              <w:rPr>
                <w:rFonts w:ascii="Arial" w:hAnsi="Arial" w:cs="Arial"/>
                <w:sz w:val="22"/>
              </w:rPr>
              <w:t>Pharm D 1</w:t>
            </w:r>
            <w:r w:rsidRPr="00D7181F">
              <w:rPr>
                <w:rFonts w:ascii="Arial" w:hAnsi="Arial" w:cs="Arial"/>
                <w:sz w:val="22"/>
                <w:vertAlign w:val="superscript"/>
              </w:rPr>
              <w:t>st</w:t>
            </w:r>
            <w:r>
              <w:rPr>
                <w:rFonts w:ascii="Arial" w:hAnsi="Arial" w:cs="Arial"/>
                <w:sz w:val="22"/>
              </w:rPr>
              <w:t>Prof</w:t>
            </w:r>
          </w:p>
        </w:tc>
        <w:tc>
          <w:tcPr>
            <w:tcW w:w="900" w:type="dxa"/>
            <w:tcBorders>
              <w:top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IV</w:t>
            </w:r>
          </w:p>
        </w:tc>
        <w:tc>
          <w:tcPr>
            <w:tcW w:w="5744" w:type="dxa"/>
            <w:tcBorders>
              <w:top w:val="single" w:sz="4" w:space="0" w:color="auto"/>
              <w:bottom w:val="single" w:sz="4" w:space="0" w:color="auto"/>
            </w:tcBorders>
          </w:tcPr>
          <w:p w:rsidR="00C01488" w:rsidRDefault="00C01488" w:rsidP="007F5765">
            <w:pPr>
              <w:spacing w:before="60" w:after="60"/>
              <w:rPr>
                <w:rFonts w:ascii="Arial" w:hAnsi="Arial" w:cs="Arial"/>
                <w:b/>
              </w:rPr>
            </w:pPr>
            <w:r>
              <w:rPr>
                <w:rFonts w:ascii="Arial" w:hAnsi="Arial" w:cs="Arial"/>
                <w:szCs w:val="22"/>
              </w:rPr>
              <w:t>Physiology &amp;</w:t>
            </w:r>
            <w:r w:rsidRPr="005B7895">
              <w:rPr>
                <w:rFonts w:ascii="Arial" w:hAnsi="Arial" w:cs="Arial"/>
                <w:szCs w:val="22"/>
              </w:rPr>
              <w:t xml:space="preserve"> Histology  </w:t>
            </w:r>
            <w:r>
              <w:rPr>
                <w:rFonts w:ascii="Arial" w:hAnsi="Arial" w:cs="Arial"/>
                <w:szCs w:val="22"/>
              </w:rPr>
              <w:t xml:space="preserve">   (Old Scheme)                              </w:t>
            </w:r>
          </w:p>
          <w:p w:rsidR="00C01488" w:rsidRDefault="00C01488" w:rsidP="007F5765">
            <w:pPr>
              <w:rPr>
                <w:rFonts w:ascii="Arial" w:hAnsi="Arial" w:cs="Arial"/>
              </w:rPr>
            </w:pPr>
            <w:r>
              <w:rPr>
                <w:rFonts w:ascii="Arial" w:hAnsi="Arial" w:cs="Arial"/>
                <w:szCs w:val="22"/>
              </w:rPr>
              <w:t xml:space="preserve">Physiology  (New Scheme)                                                  </w:t>
            </w:r>
          </w:p>
        </w:tc>
      </w:tr>
      <w:tr w:rsidR="00C01488" w:rsidRPr="00AE783F" w:rsidTr="00B7767E">
        <w:trPr>
          <w:trHeight w:val="217"/>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Pr>
          <w:p w:rsidR="00C01488" w:rsidRDefault="00C01488" w:rsidP="00896BB1">
            <w:pPr>
              <w:rPr>
                <w:rFonts w:ascii="Arial" w:hAnsi="Arial" w:cs="Arial"/>
              </w:rPr>
            </w:pPr>
          </w:p>
        </w:tc>
        <w:tc>
          <w:tcPr>
            <w:tcW w:w="1620" w:type="dxa"/>
            <w:tcBorders>
              <w:top w:val="single" w:sz="4" w:space="0" w:color="auto"/>
              <w:bottom w:val="single" w:sz="4" w:space="0" w:color="auto"/>
            </w:tcBorders>
            <w:vAlign w:val="center"/>
          </w:tcPr>
          <w:p w:rsidR="00C01488" w:rsidRPr="00D7181F" w:rsidRDefault="00C01488" w:rsidP="00896BB1">
            <w:pPr>
              <w:rPr>
                <w:rFonts w:ascii="Arial" w:hAnsi="Arial" w:cs="Arial"/>
              </w:rPr>
            </w:pPr>
            <w:r w:rsidRPr="00D7181F">
              <w:rPr>
                <w:rFonts w:ascii="Arial" w:hAnsi="Arial" w:cs="Arial"/>
                <w:sz w:val="22"/>
              </w:rPr>
              <w:t xml:space="preserve">Pharm D </w:t>
            </w:r>
            <w:r>
              <w:rPr>
                <w:rFonts w:ascii="Arial" w:hAnsi="Arial" w:cs="Arial"/>
                <w:sz w:val="22"/>
              </w:rPr>
              <w:t>2</w:t>
            </w:r>
            <w:r w:rsidRPr="009855F1">
              <w:rPr>
                <w:rFonts w:ascii="Arial" w:hAnsi="Arial" w:cs="Arial"/>
                <w:sz w:val="22"/>
                <w:vertAlign w:val="superscript"/>
              </w:rPr>
              <w:t>nd</w:t>
            </w:r>
            <w:r>
              <w:rPr>
                <w:rFonts w:ascii="Arial" w:hAnsi="Arial" w:cs="Arial"/>
                <w:sz w:val="22"/>
              </w:rPr>
              <w:t xml:space="preserve"> Prof</w:t>
            </w:r>
          </w:p>
        </w:tc>
        <w:tc>
          <w:tcPr>
            <w:tcW w:w="900" w:type="dxa"/>
            <w:tcBorders>
              <w:top w:val="single" w:sz="4" w:space="0" w:color="auto"/>
              <w:bottom w:val="single" w:sz="4" w:space="0" w:color="auto"/>
            </w:tcBorders>
            <w:vAlign w:val="center"/>
          </w:tcPr>
          <w:p w:rsidR="00C01488" w:rsidRDefault="00C01488" w:rsidP="00196CA1">
            <w:pPr>
              <w:jc w:val="center"/>
              <w:rPr>
                <w:rFonts w:ascii="Arial" w:hAnsi="Arial" w:cs="Arial"/>
              </w:rPr>
            </w:pPr>
            <w:r>
              <w:rPr>
                <w:rFonts w:ascii="Arial" w:hAnsi="Arial" w:cs="Arial"/>
              </w:rPr>
              <w:t>IV</w:t>
            </w:r>
          </w:p>
        </w:tc>
        <w:tc>
          <w:tcPr>
            <w:tcW w:w="5744" w:type="dxa"/>
            <w:tcBorders>
              <w:top w:val="single" w:sz="4" w:space="0" w:color="auto"/>
              <w:bottom w:val="single" w:sz="4" w:space="0" w:color="auto"/>
            </w:tcBorders>
          </w:tcPr>
          <w:p w:rsidR="00C01488" w:rsidRDefault="00C01488" w:rsidP="007F5765">
            <w:pPr>
              <w:spacing w:before="60" w:after="60"/>
              <w:rPr>
                <w:rFonts w:ascii="Arial" w:hAnsi="Arial" w:cs="Arial"/>
              </w:rPr>
            </w:pPr>
            <w:r>
              <w:rPr>
                <w:rFonts w:ascii="Arial" w:hAnsi="Arial" w:cs="Arial"/>
                <w:szCs w:val="22"/>
              </w:rPr>
              <w:t>Pharmaceutical</w:t>
            </w:r>
            <w:r w:rsidRPr="00AD550A">
              <w:rPr>
                <w:rFonts w:ascii="Arial" w:hAnsi="Arial" w:cs="Arial"/>
                <w:szCs w:val="22"/>
              </w:rPr>
              <w:t>Microbiology</w:t>
            </w:r>
          </w:p>
        </w:tc>
      </w:tr>
      <w:tr w:rsidR="00C01488" w:rsidRPr="00AE783F" w:rsidTr="00B7767E">
        <w:trPr>
          <w:trHeight w:val="217"/>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Pr>
          <w:p w:rsidR="00C01488" w:rsidRDefault="00C01488" w:rsidP="00896BB1">
            <w:pPr>
              <w:rPr>
                <w:rFonts w:ascii="Arial" w:hAnsi="Arial" w:cs="Arial"/>
              </w:rPr>
            </w:pPr>
          </w:p>
        </w:tc>
        <w:tc>
          <w:tcPr>
            <w:tcW w:w="1620" w:type="dxa"/>
            <w:tcBorders>
              <w:top w:val="single" w:sz="4" w:space="0" w:color="auto"/>
              <w:bottom w:val="single" w:sz="4" w:space="0" w:color="auto"/>
            </w:tcBorders>
            <w:vAlign w:val="center"/>
          </w:tcPr>
          <w:p w:rsidR="00C01488" w:rsidRDefault="00C01488" w:rsidP="00896BB1">
            <w:pPr>
              <w:rPr>
                <w:rFonts w:ascii="Arial" w:hAnsi="Arial" w:cs="Arial"/>
              </w:rPr>
            </w:pPr>
            <w:r w:rsidRPr="00D7181F">
              <w:rPr>
                <w:rFonts w:ascii="Arial" w:hAnsi="Arial" w:cs="Arial"/>
                <w:sz w:val="22"/>
              </w:rPr>
              <w:t xml:space="preserve">Pharm D </w:t>
            </w:r>
            <w:r>
              <w:rPr>
                <w:rFonts w:ascii="Arial" w:hAnsi="Arial" w:cs="Arial"/>
                <w:sz w:val="22"/>
              </w:rPr>
              <w:t>3</w:t>
            </w:r>
            <w:r w:rsidRPr="005249F8">
              <w:rPr>
                <w:rFonts w:ascii="Arial" w:hAnsi="Arial" w:cs="Arial"/>
                <w:sz w:val="22"/>
                <w:vertAlign w:val="superscript"/>
              </w:rPr>
              <w:t>rd</w:t>
            </w:r>
            <w:r>
              <w:rPr>
                <w:rFonts w:ascii="Arial" w:hAnsi="Arial" w:cs="Arial"/>
                <w:sz w:val="22"/>
              </w:rPr>
              <w:t xml:space="preserve"> Prof</w:t>
            </w:r>
          </w:p>
        </w:tc>
        <w:tc>
          <w:tcPr>
            <w:tcW w:w="900" w:type="dxa"/>
            <w:tcBorders>
              <w:top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IV</w:t>
            </w:r>
          </w:p>
        </w:tc>
        <w:tc>
          <w:tcPr>
            <w:tcW w:w="5744" w:type="dxa"/>
            <w:tcBorders>
              <w:top w:val="single" w:sz="4" w:space="0" w:color="auto"/>
              <w:bottom w:val="single" w:sz="4" w:space="0" w:color="auto"/>
            </w:tcBorders>
          </w:tcPr>
          <w:p w:rsidR="00C01488" w:rsidRDefault="00C01488" w:rsidP="00896BB1">
            <w:pPr>
              <w:rPr>
                <w:rFonts w:ascii="Arial" w:hAnsi="Arial" w:cs="Arial"/>
              </w:rPr>
            </w:pPr>
            <w:r>
              <w:rPr>
                <w:rFonts w:ascii="Arial" w:hAnsi="Arial" w:cs="Arial"/>
                <w:sz w:val="22"/>
                <w:szCs w:val="22"/>
              </w:rPr>
              <w:t xml:space="preserve">Pharmaceutics – III (Dispensing and community Pharmacy  )      </w:t>
            </w:r>
          </w:p>
        </w:tc>
      </w:tr>
      <w:tr w:rsidR="00C01488" w:rsidRPr="00AE783F" w:rsidTr="00B7767E">
        <w:trPr>
          <w:trHeight w:val="217"/>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Pr>
          <w:p w:rsidR="00C01488" w:rsidRDefault="00C01488" w:rsidP="00896BB1">
            <w:pPr>
              <w:rPr>
                <w:rFonts w:ascii="Arial" w:hAnsi="Arial" w:cs="Arial"/>
              </w:rPr>
            </w:pPr>
          </w:p>
        </w:tc>
        <w:tc>
          <w:tcPr>
            <w:tcW w:w="1620" w:type="dxa"/>
            <w:tcBorders>
              <w:top w:val="single" w:sz="4" w:space="0" w:color="auto"/>
              <w:bottom w:val="single" w:sz="4" w:space="0" w:color="auto"/>
            </w:tcBorders>
            <w:vAlign w:val="center"/>
          </w:tcPr>
          <w:p w:rsidR="00C01488" w:rsidRPr="00D7181F" w:rsidRDefault="00C01488" w:rsidP="00896BB1">
            <w:pPr>
              <w:rPr>
                <w:rFonts w:ascii="Arial" w:hAnsi="Arial" w:cs="Arial"/>
              </w:rPr>
            </w:pPr>
            <w:r w:rsidRPr="00D7181F">
              <w:rPr>
                <w:rFonts w:ascii="Arial" w:hAnsi="Arial" w:cs="Arial"/>
                <w:sz w:val="22"/>
              </w:rPr>
              <w:t xml:space="preserve">Pharm D </w:t>
            </w:r>
            <w:r>
              <w:rPr>
                <w:rFonts w:ascii="Arial" w:hAnsi="Arial" w:cs="Arial"/>
                <w:sz w:val="22"/>
              </w:rPr>
              <w:t>4</w:t>
            </w:r>
            <w:r w:rsidRPr="003D662B">
              <w:rPr>
                <w:rFonts w:ascii="Arial" w:hAnsi="Arial" w:cs="Arial"/>
                <w:sz w:val="22"/>
                <w:vertAlign w:val="superscript"/>
              </w:rPr>
              <w:t>th</w:t>
            </w:r>
            <w:r>
              <w:rPr>
                <w:rFonts w:ascii="Arial" w:hAnsi="Arial" w:cs="Arial"/>
                <w:sz w:val="22"/>
              </w:rPr>
              <w:t xml:space="preserve">  Prof</w:t>
            </w:r>
          </w:p>
        </w:tc>
        <w:tc>
          <w:tcPr>
            <w:tcW w:w="900" w:type="dxa"/>
            <w:tcBorders>
              <w:top w:val="single" w:sz="4" w:space="0" w:color="auto"/>
              <w:bottom w:val="single" w:sz="4" w:space="0" w:color="auto"/>
            </w:tcBorders>
            <w:vAlign w:val="center"/>
          </w:tcPr>
          <w:p w:rsidR="00C01488" w:rsidRDefault="00C01488" w:rsidP="00196CA1">
            <w:pPr>
              <w:jc w:val="center"/>
              <w:rPr>
                <w:rFonts w:ascii="Arial" w:hAnsi="Arial" w:cs="Arial"/>
              </w:rPr>
            </w:pPr>
            <w:r>
              <w:rPr>
                <w:rFonts w:ascii="Arial" w:hAnsi="Arial" w:cs="Arial"/>
              </w:rPr>
              <w:t>IV</w:t>
            </w:r>
          </w:p>
        </w:tc>
        <w:tc>
          <w:tcPr>
            <w:tcW w:w="5744" w:type="dxa"/>
            <w:tcBorders>
              <w:top w:val="single" w:sz="4" w:space="0" w:color="auto"/>
              <w:bottom w:val="single" w:sz="4" w:space="0" w:color="auto"/>
            </w:tcBorders>
          </w:tcPr>
          <w:p w:rsidR="00C01488" w:rsidRDefault="00C01488" w:rsidP="00896BB1">
            <w:pPr>
              <w:rPr>
                <w:rFonts w:ascii="Arial" w:hAnsi="Arial" w:cs="Arial"/>
              </w:rPr>
            </w:pPr>
            <w:r>
              <w:rPr>
                <w:rFonts w:ascii="Arial" w:hAnsi="Arial" w:cs="Arial"/>
                <w:sz w:val="22"/>
                <w:szCs w:val="22"/>
              </w:rPr>
              <w:t xml:space="preserve">Pharmaceutics  VII ( Biopharmaceutics )                                      </w:t>
            </w:r>
          </w:p>
        </w:tc>
      </w:tr>
      <w:tr w:rsidR="00C01488" w:rsidRPr="00AE783F" w:rsidTr="00B7767E">
        <w:trPr>
          <w:trHeight w:val="231"/>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Pr>
          <w:p w:rsidR="00C01488" w:rsidRDefault="00C01488" w:rsidP="00896BB1">
            <w:pPr>
              <w:rPr>
                <w:rFonts w:ascii="Arial" w:hAnsi="Arial" w:cs="Arial"/>
              </w:rPr>
            </w:pPr>
          </w:p>
        </w:tc>
        <w:tc>
          <w:tcPr>
            <w:tcW w:w="1620" w:type="dxa"/>
            <w:tcBorders>
              <w:top w:val="single" w:sz="4" w:space="0" w:color="auto"/>
            </w:tcBorders>
            <w:vAlign w:val="center"/>
          </w:tcPr>
          <w:p w:rsidR="00C01488" w:rsidRDefault="00C01488" w:rsidP="00896BB1">
            <w:pPr>
              <w:rPr>
                <w:rFonts w:ascii="Arial" w:hAnsi="Arial" w:cs="Arial"/>
              </w:rPr>
            </w:pPr>
            <w:r w:rsidRPr="00D7181F">
              <w:rPr>
                <w:rFonts w:ascii="Arial" w:hAnsi="Arial" w:cs="Arial"/>
                <w:sz w:val="22"/>
              </w:rPr>
              <w:t xml:space="preserve">Pharm D </w:t>
            </w:r>
            <w:r>
              <w:rPr>
                <w:rFonts w:ascii="Arial" w:hAnsi="Arial" w:cs="Arial"/>
                <w:sz w:val="22"/>
              </w:rPr>
              <w:t>Final Prof</w:t>
            </w:r>
          </w:p>
        </w:tc>
        <w:tc>
          <w:tcPr>
            <w:tcW w:w="900" w:type="dxa"/>
            <w:tcBorders>
              <w:top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IV</w:t>
            </w:r>
          </w:p>
        </w:tc>
        <w:tc>
          <w:tcPr>
            <w:tcW w:w="5744" w:type="dxa"/>
            <w:tcBorders>
              <w:top w:val="single" w:sz="4" w:space="0" w:color="auto"/>
              <w:bottom w:val="single" w:sz="4" w:space="0" w:color="auto"/>
            </w:tcBorders>
          </w:tcPr>
          <w:p w:rsidR="00C01488" w:rsidRPr="00896BB1" w:rsidRDefault="00C01488" w:rsidP="00BB7619">
            <w:pPr>
              <w:rPr>
                <w:rFonts w:ascii="Arial" w:hAnsi="Arial" w:cs="Arial"/>
              </w:rPr>
            </w:pPr>
            <w:r>
              <w:rPr>
                <w:rFonts w:ascii="Arial" w:hAnsi="Arial" w:cs="Arial"/>
                <w:sz w:val="22"/>
                <w:szCs w:val="22"/>
              </w:rPr>
              <w:t xml:space="preserve">Forensic Pharmacy                                                                     </w:t>
            </w:r>
          </w:p>
        </w:tc>
      </w:tr>
      <w:tr w:rsidR="00C01488" w:rsidRPr="00AE783F" w:rsidTr="00C5439D">
        <w:trPr>
          <w:trHeight w:val="231"/>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tcBorders>
            <w:vAlign w:val="center"/>
          </w:tcPr>
          <w:p w:rsidR="00C01488" w:rsidRDefault="00C01488" w:rsidP="00410648">
            <w:r w:rsidRPr="005508ED">
              <w:rPr>
                <w:rFonts w:ascii="Arial" w:hAnsi="Arial" w:cs="Arial"/>
              </w:rPr>
              <w:t>B.Ed.</w:t>
            </w:r>
          </w:p>
        </w:tc>
        <w:tc>
          <w:tcPr>
            <w:tcW w:w="900" w:type="dxa"/>
            <w:tcBorders>
              <w:top w:val="single" w:sz="4" w:space="0" w:color="auto"/>
              <w:bottom w:val="single" w:sz="4" w:space="0" w:color="auto"/>
            </w:tcBorders>
            <w:vAlign w:val="center"/>
          </w:tcPr>
          <w:p w:rsidR="00C01488" w:rsidRDefault="00C01488" w:rsidP="00410648">
            <w:pPr>
              <w:jc w:val="center"/>
            </w:pPr>
            <w:r w:rsidRPr="008F2F2E">
              <w:rPr>
                <w:rFonts w:ascii="Arial" w:hAnsi="Arial" w:cs="Arial"/>
              </w:rPr>
              <w:t>V</w:t>
            </w:r>
          </w:p>
        </w:tc>
        <w:tc>
          <w:tcPr>
            <w:tcW w:w="5744" w:type="dxa"/>
            <w:tcBorders>
              <w:top w:val="single" w:sz="4" w:space="0" w:color="auto"/>
              <w:bottom w:val="single" w:sz="4" w:space="0" w:color="auto"/>
            </w:tcBorders>
          </w:tcPr>
          <w:p w:rsidR="00C01488" w:rsidRDefault="00C01488" w:rsidP="00410648">
            <w:pPr>
              <w:spacing w:before="40" w:after="40"/>
              <w:jc w:val="both"/>
              <w:rPr>
                <w:rFonts w:ascii="Arial" w:hAnsi="Arial" w:cs="Arial"/>
              </w:rPr>
            </w:pPr>
            <w:r>
              <w:rPr>
                <w:rFonts w:ascii="Arial" w:hAnsi="Arial"/>
              </w:rPr>
              <w:t>BED 505 Teaching Profession and Educational Law</w:t>
            </w:r>
          </w:p>
        </w:tc>
      </w:tr>
      <w:tr w:rsidR="00C01488" w:rsidRPr="00AE783F" w:rsidTr="00C5439D">
        <w:trPr>
          <w:trHeight w:val="231"/>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tcBorders>
            <w:vAlign w:val="center"/>
          </w:tcPr>
          <w:p w:rsidR="00C01488" w:rsidRDefault="00C01488" w:rsidP="00410648">
            <w:r w:rsidRPr="005508ED">
              <w:rPr>
                <w:rFonts w:ascii="Arial" w:hAnsi="Arial" w:cs="Arial"/>
              </w:rPr>
              <w:t>MED</w:t>
            </w:r>
          </w:p>
        </w:tc>
        <w:tc>
          <w:tcPr>
            <w:tcW w:w="900" w:type="dxa"/>
            <w:tcBorders>
              <w:top w:val="single" w:sz="4" w:space="0" w:color="auto"/>
              <w:bottom w:val="single" w:sz="4" w:space="0" w:color="auto"/>
            </w:tcBorders>
            <w:vAlign w:val="center"/>
          </w:tcPr>
          <w:p w:rsidR="00C01488" w:rsidRDefault="00C01488" w:rsidP="00410648">
            <w:pPr>
              <w:jc w:val="center"/>
            </w:pPr>
            <w:r w:rsidRPr="00641962">
              <w:rPr>
                <w:rFonts w:ascii="Arial" w:hAnsi="Arial" w:cs="Arial"/>
              </w:rPr>
              <w:t>IV</w:t>
            </w:r>
          </w:p>
        </w:tc>
        <w:tc>
          <w:tcPr>
            <w:tcW w:w="5744" w:type="dxa"/>
            <w:tcBorders>
              <w:top w:val="single" w:sz="4" w:space="0" w:color="auto"/>
              <w:bottom w:val="single" w:sz="4" w:space="0" w:color="auto"/>
            </w:tcBorders>
          </w:tcPr>
          <w:p w:rsidR="00C01488" w:rsidRPr="00AA52A6" w:rsidRDefault="00C01488" w:rsidP="00410648">
            <w:pPr>
              <w:rPr>
                <w:rFonts w:ascii="Arial" w:hAnsi="Arial"/>
                <w:sz w:val="20"/>
              </w:rPr>
            </w:pPr>
            <w:r>
              <w:rPr>
                <w:rFonts w:ascii="Arial" w:hAnsi="Arial"/>
              </w:rPr>
              <w:t xml:space="preserve">MED:604  </w:t>
            </w:r>
            <w:r w:rsidRPr="00AA52A6">
              <w:rPr>
                <w:rFonts w:ascii="Arial" w:hAnsi="Arial"/>
                <w:sz w:val="20"/>
              </w:rPr>
              <w:t>Educational Testing, Measurement, and Assessment(Old Course)</w:t>
            </w:r>
          </w:p>
          <w:p w:rsidR="00C01488" w:rsidRDefault="00C01488" w:rsidP="00410648">
            <w:pPr>
              <w:rPr>
                <w:rFonts w:ascii="Arial" w:hAnsi="Arial" w:cs="Arial"/>
              </w:rPr>
            </w:pPr>
            <w:r w:rsidRPr="0085315A">
              <w:rPr>
                <w:rFonts w:ascii="Arial" w:hAnsi="Arial"/>
                <w:sz w:val="22"/>
              </w:rPr>
              <w:t>Paper:04</w:t>
            </w:r>
            <w:r w:rsidRPr="002C1A05">
              <w:rPr>
                <w:rFonts w:ascii="Arial" w:hAnsi="Arial"/>
                <w:sz w:val="18"/>
              </w:rPr>
              <w:t xml:space="preserve"> Instruction Technology and Computer Applications in Education (New Course)</w:t>
            </w:r>
          </w:p>
        </w:tc>
      </w:tr>
      <w:tr w:rsidR="00C01488" w:rsidRPr="00AE783F" w:rsidTr="00C5439D">
        <w:trPr>
          <w:trHeight w:val="231"/>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Align w:val="center"/>
          </w:tcPr>
          <w:p w:rsidR="00C01488" w:rsidRPr="004F5134"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tcBorders>
            <w:vAlign w:val="center"/>
          </w:tcPr>
          <w:p w:rsidR="00C01488" w:rsidRDefault="00C01488" w:rsidP="00410648">
            <w:r w:rsidRPr="00291832">
              <w:rPr>
                <w:rFonts w:ascii="Arial" w:hAnsi="Arial" w:cs="Arial"/>
                <w:sz w:val="22"/>
              </w:rPr>
              <w:t>M.COM Part I</w:t>
            </w:r>
          </w:p>
        </w:tc>
        <w:tc>
          <w:tcPr>
            <w:tcW w:w="900" w:type="dxa"/>
            <w:tcBorders>
              <w:top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IV</w:t>
            </w:r>
          </w:p>
        </w:tc>
        <w:tc>
          <w:tcPr>
            <w:tcW w:w="5744" w:type="dxa"/>
            <w:tcBorders>
              <w:top w:val="single" w:sz="4" w:space="0" w:color="auto"/>
              <w:bottom w:val="single" w:sz="4" w:space="0" w:color="auto"/>
            </w:tcBorders>
          </w:tcPr>
          <w:p w:rsidR="00C01488" w:rsidRPr="000C1940" w:rsidRDefault="00C01488" w:rsidP="00410648">
            <w:pPr>
              <w:rPr>
                <w:rFonts w:ascii="Arial" w:hAnsi="Arial" w:cs="Arial"/>
              </w:rPr>
            </w:pPr>
            <w:r w:rsidRPr="00E16F55">
              <w:rPr>
                <w:rFonts w:ascii="Arial" w:hAnsi="Arial" w:cs="Arial"/>
              </w:rPr>
              <w:t xml:space="preserve">Business Communication </w:t>
            </w:r>
          </w:p>
        </w:tc>
      </w:tr>
      <w:tr w:rsidR="00C01488" w:rsidRPr="00AE783F" w:rsidTr="00C5439D">
        <w:trPr>
          <w:trHeight w:val="231"/>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Align w:val="center"/>
          </w:tcPr>
          <w:p w:rsidR="00C01488" w:rsidRPr="00930F2F"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tcBorders>
            <w:vAlign w:val="center"/>
          </w:tcPr>
          <w:p w:rsidR="00C01488" w:rsidRPr="00291832" w:rsidRDefault="00C01488" w:rsidP="00410648">
            <w:pPr>
              <w:rPr>
                <w:rFonts w:ascii="Arial" w:hAnsi="Arial" w:cs="Arial"/>
              </w:rPr>
            </w:pPr>
            <w:r w:rsidRPr="000B1271">
              <w:rPr>
                <w:rFonts w:ascii="Arial" w:hAnsi="Arial" w:cs="Arial"/>
                <w:sz w:val="20"/>
              </w:rPr>
              <w:t>MBA Part – I</w:t>
            </w:r>
          </w:p>
        </w:tc>
        <w:tc>
          <w:tcPr>
            <w:tcW w:w="900" w:type="dxa"/>
            <w:tcBorders>
              <w:top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VI</w:t>
            </w:r>
          </w:p>
        </w:tc>
        <w:tc>
          <w:tcPr>
            <w:tcW w:w="5744" w:type="dxa"/>
            <w:tcBorders>
              <w:top w:val="single" w:sz="4" w:space="0" w:color="auto"/>
              <w:bottom w:val="single" w:sz="4" w:space="0" w:color="auto"/>
            </w:tcBorders>
          </w:tcPr>
          <w:p w:rsidR="00C01488" w:rsidRPr="00E16F55" w:rsidRDefault="00C01488" w:rsidP="00410648">
            <w:pPr>
              <w:rPr>
                <w:rFonts w:ascii="Arial" w:hAnsi="Arial" w:cs="Arial"/>
              </w:rPr>
            </w:pPr>
            <w:r>
              <w:rPr>
                <w:rFonts w:ascii="Arial" w:hAnsi="Arial" w:cs="Arial"/>
                <w:szCs w:val="22"/>
              </w:rPr>
              <w:t xml:space="preserve">Paper – VI  </w:t>
            </w:r>
            <w:r w:rsidRPr="00E06907">
              <w:rPr>
                <w:rFonts w:ascii="Arial" w:hAnsi="Arial" w:cs="Arial"/>
                <w:sz w:val="22"/>
                <w:szCs w:val="22"/>
              </w:rPr>
              <w:t xml:space="preserve">Business Communication &amp; Report Writing  </w:t>
            </w:r>
          </w:p>
        </w:tc>
      </w:tr>
      <w:tr w:rsidR="00C01488" w:rsidRPr="00AE783F" w:rsidTr="00525BBC">
        <w:trPr>
          <w:trHeight w:val="231"/>
        </w:trPr>
        <w:tc>
          <w:tcPr>
            <w:tcW w:w="1278" w:type="dxa"/>
            <w:vMerge/>
            <w:tcBorders>
              <w:lef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Pr>
          <w:p w:rsidR="00C01488" w:rsidRPr="00930F2F"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tcBorders>
            <w:vAlign w:val="center"/>
          </w:tcPr>
          <w:p w:rsidR="00C01488" w:rsidRPr="00291832" w:rsidRDefault="007274FE" w:rsidP="00410648">
            <w:pPr>
              <w:rPr>
                <w:rFonts w:ascii="Arial" w:hAnsi="Arial" w:cs="Arial"/>
              </w:rPr>
            </w:pPr>
            <w:r w:rsidRPr="000B1271">
              <w:rPr>
                <w:rFonts w:ascii="Arial" w:hAnsi="Arial" w:cs="Arial"/>
                <w:sz w:val="20"/>
              </w:rPr>
              <w:t>MBA Part – I</w:t>
            </w:r>
            <w:r>
              <w:rPr>
                <w:rFonts w:ascii="Arial" w:hAnsi="Arial" w:cs="Arial"/>
                <w:sz w:val="20"/>
              </w:rPr>
              <w:t>II</w:t>
            </w:r>
          </w:p>
        </w:tc>
        <w:tc>
          <w:tcPr>
            <w:tcW w:w="900" w:type="dxa"/>
            <w:tcBorders>
              <w:top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VI</w:t>
            </w:r>
          </w:p>
        </w:tc>
        <w:tc>
          <w:tcPr>
            <w:tcW w:w="5744" w:type="dxa"/>
            <w:tcBorders>
              <w:top w:val="single" w:sz="4" w:space="0" w:color="auto"/>
              <w:bottom w:val="single" w:sz="4" w:space="0" w:color="auto"/>
            </w:tcBorders>
          </w:tcPr>
          <w:p w:rsidR="00C01488" w:rsidRPr="00E16F55" w:rsidRDefault="00C01488" w:rsidP="00410648">
            <w:pPr>
              <w:rPr>
                <w:rFonts w:ascii="Arial" w:hAnsi="Arial" w:cs="Arial"/>
              </w:rPr>
            </w:pPr>
            <w:r>
              <w:rPr>
                <w:rFonts w:ascii="Arial" w:hAnsi="Arial" w:cs="Arial"/>
                <w:szCs w:val="22"/>
              </w:rPr>
              <w:t>Paper – VI   Supply Chain Management</w:t>
            </w:r>
          </w:p>
        </w:tc>
      </w:tr>
      <w:tr w:rsidR="00C01488" w:rsidRPr="00AE783F" w:rsidTr="00BC570A">
        <w:trPr>
          <w:trHeight w:val="261"/>
        </w:trPr>
        <w:tc>
          <w:tcPr>
            <w:tcW w:w="1278" w:type="dxa"/>
            <w:vMerge w:val="restart"/>
            <w:vAlign w:val="center"/>
          </w:tcPr>
          <w:p w:rsidR="00C01488" w:rsidRDefault="00C01488" w:rsidP="00D838B0">
            <w:pPr>
              <w:jc w:val="center"/>
              <w:rPr>
                <w:rFonts w:ascii="Arial" w:hAnsi="Arial" w:cs="Arial"/>
                <w:b/>
                <w:bCs/>
                <w:sz w:val="20"/>
                <w:szCs w:val="20"/>
              </w:rPr>
            </w:pPr>
            <w:r>
              <w:rPr>
                <w:rFonts w:ascii="Arial" w:hAnsi="Arial" w:cs="Arial"/>
                <w:b/>
                <w:bCs/>
                <w:sz w:val="20"/>
                <w:szCs w:val="20"/>
              </w:rPr>
              <w:t>26-07-2016</w:t>
            </w:r>
          </w:p>
          <w:p w:rsidR="00C01488" w:rsidRPr="008205C0" w:rsidRDefault="00C01488" w:rsidP="00D838B0">
            <w:pPr>
              <w:jc w:val="center"/>
              <w:rPr>
                <w:rFonts w:ascii="Arial" w:hAnsi="Arial" w:cs="Arial"/>
                <w:b/>
                <w:bCs/>
                <w:sz w:val="20"/>
                <w:szCs w:val="20"/>
              </w:rPr>
            </w:pPr>
            <w:r>
              <w:rPr>
                <w:rFonts w:ascii="Arial" w:hAnsi="Arial" w:cs="Arial"/>
                <w:b/>
                <w:bCs/>
                <w:sz w:val="20"/>
                <w:szCs w:val="20"/>
              </w:rPr>
              <w:t xml:space="preserve">Tuesday </w:t>
            </w:r>
          </w:p>
        </w:tc>
        <w:tc>
          <w:tcPr>
            <w:tcW w:w="1170" w:type="dxa"/>
          </w:tcPr>
          <w:p w:rsidR="00C01488" w:rsidRPr="00930F2F" w:rsidRDefault="00C01488" w:rsidP="00EE25C5">
            <w:pPr>
              <w:rPr>
                <w:rFonts w:ascii="Arial" w:hAnsi="Arial" w:cs="Arial"/>
              </w:rPr>
            </w:pPr>
            <w:r>
              <w:rPr>
                <w:rFonts w:ascii="Arial" w:hAnsi="Arial" w:cs="Arial"/>
              </w:rPr>
              <w:t>9.00 am</w:t>
            </w:r>
          </w:p>
        </w:tc>
        <w:tc>
          <w:tcPr>
            <w:tcW w:w="1620" w:type="dxa"/>
            <w:tcBorders>
              <w:bottom w:val="single" w:sz="4" w:space="0" w:color="auto"/>
            </w:tcBorders>
            <w:vAlign w:val="center"/>
          </w:tcPr>
          <w:p w:rsidR="00C01488" w:rsidRPr="00361E99" w:rsidRDefault="00C01488" w:rsidP="00AF6C84">
            <w:pPr>
              <w:rPr>
                <w:rFonts w:ascii="Arial" w:hAnsi="Arial" w:cs="Arial"/>
              </w:rPr>
            </w:pPr>
            <w:r w:rsidRPr="00361E99">
              <w:rPr>
                <w:rFonts w:ascii="Arial" w:hAnsi="Arial" w:cs="Arial"/>
                <w:sz w:val="22"/>
              </w:rPr>
              <w:t xml:space="preserve">B.Com Part II </w:t>
            </w:r>
          </w:p>
        </w:tc>
        <w:tc>
          <w:tcPr>
            <w:tcW w:w="900" w:type="dxa"/>
            <w:tcBorders>
              <w:bottom w:val="single" w:sz="4" w:space="0" w:color="auto"/>
            </w:tcBorders>
            <w:vAlign w:val="center"/>
          </w:tcPr>
          <w:p w:rsidR="00C01488" w:rsidRDefault="00C01488" w:rsidP="00BC570A">
            <w:pPr>
              <w:jc w:val="center"/>
            </w:pPr>
            <w:r w:rsidRPr="00641962">
              <w:rPr>
                <w:rFonts w:ascii="Arial" w:hAnsi="Arial" w:cs="Arial"/>
              </w:rPr>
              <w:t>IV</w:t>
            </w:r>
          </w:p>
        </w:tc>
        <w:tc>
          <w:tcPr>
            <w:tcW w:w="5744" w:type="dxa"/>
            <w:tcBorders>
              <w:bottom w:val="single" w:sz="4" w:space="0" w:color="auto"/>
            </w:tcBorders>
          </w:tcPr>
          <w:p w:rsidR="00C01488" w:rsidRDefault="00C01488" w:rsidP="00896BB1">
            <w:pPr>
              <w:rPr>
                <w:rFonts w:ascii="Arial" w:hAnsi="Arial" w:cs="Arial"/>
              </w:rPr>
            </w:pPr>
            <w:r>
              <w:rPr>
                <w:rFonts w:ascii="Arial" w:hAnsi="Arial" w:cs="Arial"/>
                <w:sz w:val="22"/>
                <w:szCs w:val="22"/>
              </w:rPr>
              <w:t>BC-404 Business Law</w:t>
            </w:r>
          </w:p>
        </w:tc>
      </w:tr>
      <w:tr w:rsidR="00C01488" w:rsidRPr="00AE783F" w:rsidTr="00C83E1D">
        <w:trPr>
          <w:trHeight w:val="261"/>
        </w:trPr>
        <w:tc>
          <w:tcPr>
            <w:tcW w:w="1278" w:type="dxa"/>
            <w:vMerge/>
            <w:vAlign w:val="center"/>
          </w:tcPr>
          <w:p w:rsidR="00C01488" w:rsidRPr="008205C0" w:rsidRDefault="00C01488" w:rsidP="00D838B0">
            <w:pPr>
              <w:jc w:val="center"/>
              <w:rPr>
                <w:rFonts w:ascii="Arial" w:hAnsi="Arial" w:cs="Arial"/>
                <w:b/>
                <w:bCs/>
                <w:sz w:val="20"/>
                <w:szCs w:val="20"/>
              </w:rPr>
            </w:pPr>
          </w:p>
        </w:tc>
        <w:tc>
          <w:tcPr>
            <w:tcW w:w="1170" w:type="dxa"/>
            <w:vAlign w:val="center"/>
          </w:tcPr>
          <w:p w:rsidR="00C01488" w:rsidRPr="004F5134"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bottom w:val="single" w:sz="4" w:space="0" w:color="auto"/>
            </w:tcBorders>
            <w:vAlign w:val="center"/>
          </w:tcPr>
          <w:p w:rsidR="00C01488" w:rsidRDefault="00C01488" w:rsidP="00410648">
            <w:r w:rsidRPr="005508ED">
              <w:rPr>
                <w:rFonts w:ascii="Arial" w:hAnsi="Arial" w:cs="Arial"/>
              </w:rPr>
              <w:t>MED</w:t>
            </w:r>
          </w:p>
        </w:tc>
        <w:tc>
          <w:tcPr>
            <w:tcW w:w="900" w:type="dxa"/>
            <w:tcBorders>
              <w:bottom w:val="single" w:sz="4" w:space="0" w:color="auto"/>
            </w:tcBorders>
            <w:vAlign w:val="center"/>
          </w:tcPr>
          <w:p w:rsidR="00C01488" w:rsidRDefault="00C01488" w:rsidP="00410648">
            <w:pPr>
              <w:jc w:val="center"/>
            </w:pPr>
            <w:r w:rsidRPr="008F2F2E">
              <w:rPr>
                <w:rFonts w:ascii="Arial" w:hAnsi="Arial" w:cs="Arial"/>
              </w:rPr>
              <w:t>V</w:t>
            </w:r>
          </w:p>
        </w:tc>
        <w:tc>
          <w:tcPr>
            <w:tcW w:w="5744" w:type="dxa"/>
            <w:tcBorders>
              <w:bottom w:val="single" w:sz="4" w:space="0" w:color="auto"/>
            </w:tcBorders>
          </w:tcPr>
          <w:p w:rsidR="00C01488" w:rsidRPr="00F94096" w:rsidRDefault="00C01488" w:rsidP="00410648">
            <w:pPr>
              <w:rPr>
                <w:rFonts w:ascii="Arial" w:hAnsi="Arial"/>
              </w:rPr>
            </w:pPr>
            <w:r w:rsidRPr="00F94096">
              <w:rPr>
                <w:rFonts w:ascii="Arial" w:hAnsi="Arial"/>
                <w:sz w:val="22"/>
              </w:rPr>
              <w:t>MED:605  Research Methods in Education (Old Course)</w:t>
            </w:r>
          </w:p>
          <w:p w:rsidR="00C01488" w:rsidRDefault="00C01488" w:rsidP="00410648">
            <w:pPr>
              <w:spacing w:before="40" w:after="40"/>
              <w:rPr>
                <w:rFonts w:ascii="Arial" w:hAnsi="Arial" w:cs="Arial"/>
              </w:rPr>
            </w:pPr>
            <w:r>
              <w:rPr>
                <w:rFonts w:ascii="Arial" w:hAnsi="Arial"/>
              </w:rPr>
              <w:t xml:space="preserve">Paper: 05  Education in Pakistan (New Course)  </w:t>
            </w:r>
          </w:p>
        </w:tc>
      </w:tr>
      <w:tr w:rsidR="00C01488" w:rsidRPr="00AE783F" w:rsidTr="007D12F1">
        <w:trPr>
          <w:trHeight w:val="261"/>
        </w:trPr>
        <w:tc>
          <w:tcPr>
            <w:tcW w:w="1278" w:type="dxa"/>
            <w:vMerge/>
            <w:vAlign w:val="center"/>
          </w:tcPr>
          <w:p w:rsidR="00C01488" w:rsidRPr="008205C0" w:rsidRDefault="00C01488" w:rsidP="00D838B0">
            <w:pPr>
              <w:jc w:val="center"/>
              <w:rPr>
                <w:rFonts w:ascii="Arial" w:hAnsi="Arial" w:cs="Arial"/>
                <w:b/>
                <w:bCs/>
                <w:sz w:val="20"/>
                <w:szCs w:val="20"/>
              </w:rPr>
            </w:pPr>
          </w:p>
        </w:tc>
        <w:tc>
          <w:tcPr>
            <w:tcW w:w="1170" w:type="dxa"/>
          </w:tcPr>
          <w:p w:rsidR="00C01488" w:rsidRDefault="00C01488">
            <w:r w:rsidRPr="00393BED">
              <w:rPr>
                <w:rFonts w:ascii="Arial" w:hAnsi="Arial" w:cs="Arial"/>
              </w:rPr>
              <w:t>2.00 pm</w:t>
            </w:r>
          </w:p>
        </w:tc>
        <w:tc>
          <w:tcPr>
            <w:tcW w:w="1620" w:type="dxa"/>
            <w:tcBorders>
              <w:bottom w:val="single" w:sz="4" w:space="0" w:color="auto"/>
            </w:tcBorders>
            <w:vAlign w:val="center"/>
          </w:tcPr>
          <w:p w:rsidR="00C01488" w:rsidRDefault="00C01488" w:rsidP="00896BB1">
            <w:r w:rsidRPr="000B1271">
              <w:rPr>
                <w:rFonts w:ascii="Arial" w:hAnsi="Arial" w:cs="Arial"/>
                <w:sz w:val="20"/>
              </w:rPr>
              <w:t>MBA Part – I</w:t>
            </w:r>
          </w:p>
        </w:tc>
        <w:tc>
          <w:tcPr>
            <w:tcW w:w="900" w:type="dxa"/>
            <w:tcBorders>
              <w:bottom w:val="single" w:sz="4" w:space="0" w:color="auto"/>
            </w:tcBorders>
            <w:vAlign w:val="center"/>
          </w:tcPr>
          <w:p w:rsidR="00C01488" w:rsidRDefault="00C01488" w:rsidP="00BC570A">
            <w:pPr>
              <w:jc w:val="center"/>
            </w:pPr>
            <w:r>
              <w:t>VII</w:t>
            </w:r>
          </w:p>
        </w:tc>
        <w:tc>
          <w:tcPr>
            <w:tcW w:w="5744" w:type="dxa"/>
            <w:tcBorders>
              <w:bottom w:val="single" w:sz="4" w:space="0" w:color="auto"/>
            </w:tcBorders>
            <w:vAlign w:val="center"/>
          </w:tcPr>
          <w:p w:rsidR="00C01488" w:rsidRDefault="00C01488" w:rsidP="00410648">
            <w:pPr>
              <w:rPr>
                <w:rFonts w:ascii="Arial" w:hAnsi="Arial" w:cs="Arial"/>
              </w:rPr>
            </w:pPr>
            <w:r>
              <w:rPr>
                <w:rFonts w:ascii="Arial" w:hAnsi="Arial" w:cs="Arial"/>
                <w:sz w:val="22"/>
                <w:szCs w:val="22"/>
              </w:rPr>
              <w:t xml:space="preserve">Paper – </w:t>
            </w:r>
            <w:smartTag w:uri="urn:schemas-microsoft-com:office:smarttags" w:element="stockticker">
              <w:r>
                <w:rPr>
                  <w:rFonts w:ascii="Arial" w:hAnsi="Arial" w:cs="Arial"/>
                  <w:sz w:val="22"/>
                  <w:szCs w:val="22"/>
                </w:rPr>
                <w:t>VII</w:t>
              </w:r>
            </w:smartTag>
            <w:r>
              <w:rPr>
                <w:rFonts w:ascii="Arial" w:hAnsi="Arial" w:cs="Arial"/>
                <w:sz w:val="22"/>
                <w:szCs w:val="22"/>
              </w:rPr>
              <w:t xml:space="preserve">   Economics for Business  </w:t>
            </w:r>
          </w:p>
        </w:tc>
      </w:tr>
      <w:tr w:rsidR="00C01488" w:rsidRPr="00AE783F" w:rsidTr="002E7ED9">
        <w:trPr>
          <w:trHeight w:val="264"/>
        </w:trPr>
        <w:tc>
          <w:tcPr>
            <w:tcW w:w="1278" w:type="dxa"/>
            <w:vMerge/>
            <w:vAlign w:val="center"/>
          </w:tcPr>
          <w:p w:rsidR="00C01488" w:rsidRPr="008205C0" w:rsidRDefault="00C01488" w:rsidP="00896BB1">
            <w:pPr>
              <w:jc w:val="center"/>
              <w:rPr>
                <w:rFonts w:ascii="Arial" w:hAnsi="Arial" w:cs="Arial"/>
                <w:b/>
                <w:bCs/>
                <w:sz w:val="20"/>
                <w:szCs w:val="20"/>
              </w:rPr>
            </w:pPr>
          </w:p>
        </w:tc>
        <w:tc>
          <w:tcPr>
            <w:tcW w:w="1170" w:type="dxa"/>
            <w:vAlign w:val="center"/>
          </w:tcPr>
          <w:p w:rsidR="00C01488" w:rsidRDefault="00C01488" w:rsidP="002E7ED9">
            <w:r w:rsidRPr="00393BED">
              <w:rPr>
                <w:rFonts w:ascii="Arial" w:hAnsi="Arial" w:cs="Arial"/>
              </w:rPr>
              <w:t>2.00 pm</w:t>
            </w:r>
          </w:p>
        </w:tc>
        <w:tc>
          <w:tcPr>
            <w:tcW w:w="1620" w:type="dxa"/>
            <w:tcBorders>
              <w:top w:val="single" w:sz="4" w:space="0" w:color="auto"/>
              <w:bottom w:val="single" w:sz="4" w:space="0" w:color="auto"/>
            </w:tcBorders>
            <w:vAlign w:val="center"/>
          </w:tcPr>
          <w:p w:rsidR="00C01488" w:rsidRDefault="00C01488" w:rsidP="00896BB1">
            <w:r w:rsidRPr="000B1271">
              <w:rPr>
                <w:rFonts w:ascii="Arial" w:hAnsi="Arial" w:cs="Arial"/>
                <w:sz w:val="20"/>
              </w:rPr>
              <w:t>MBA Part – I</w:t>
            </w:r>
            <w:r>
              <w:rPr>
                <w:rFonts w:ascii="Arial" w:hAnsi="Arial" w:cs="Arial"/>
                <w:sz w:val="20"/>
              </w:rPr>
              <w:t>I</w:t>
            </w:r>
            <w:r w:rsidR="007274FE">
              <w:rPr>
                <w:rFonts w:ascii="Arial" w:hAnsi="Arial" w:cs="Arial"/>
                <w:sz w:val="20"/>
              </w:rPr>
              <w:t>I</w:t>
            </w:r>
          </w:p>
        </w:tc>
        <w:tc>
          <w:tcPr>
            <w:tcW w:w="900" w:type="dxa"/>
            <w:tcBorders>
              <w:top w:val="single" w:sz="4" w:space="0" w:color="auto"/>
              <w:bottom w:val="single" w:sz="4" w:space="0" w:color="auto"/>
            </w:tcBorders>
            <w:vAlign w:val="center"/>
          </w:tcPr>
          <w:p w:rsidR="00C01488" w:rsidRDefault="00C01488" w:rsidP="00196CA1">
            <w:pPr>
              <w:jc w:val="center"/>
              <w:rPr>
                <w:rFonts w:ascii="Arial" w:hAnsi="Arial" w:cs="Arial"/>
              </w:rPr>
            </w:pPr>
            <w:r>
              <w:rPr>
                <w:rFonts w:ascii="Arial" w:hAnsi="Arial" w:cs="Arial"/>
              </w:rPr>
              <w:t>VII</w:t>
            </w:r>
            <w:r w:rsidR="00DB596A">
              <w:rPr>
                <w:rFonts w:ascii="Arial" w:hAnsi="Arial" w:cs="Arial"/>
              </w:rPr>
              <w:t>-</w:t>
            </w:r>
            <w:r w:rsidR="007274FE">
              <w:rPr>
                <w:rFonts w:ascii="Arial" w:hAnsi="Arial" w:cs="Arial"/>
              </w:rPr>
              <w:t>A</w:t>
            </w:r>
          </w:p>
          <w:p w:rsidR="007274FE" w:rsidRDefault="007274FE" w:rsidP="00196CA1">
            <w:pPr>
              <w:jc w:val="center"/>
              <w:rPr>
                <w:rFonts w:ascii="Arial" w:hAnsi="Arial" w:cs="Arial"/>
              </w:rPr>
            </w:pPr>
            <w:r>
              <w:rPr>
                <w:rFonts w:ascii="Arial" w:hAnsi="Arial" w:cs="Arial"/>
              </w:rPr>
              <w:t>VII</w:t>
            </w:r>
            <w:r w:rsidR="00DB596A">
              <w:rPr>
                <w:rFonts w:ascii="Arial" w:hAnsi="Arial" w:cs="Arial"/>
              </w:rPr>
              <w:t>-</w:t>
            </w:r>
            <w:r w:rsidR="001D44BA">
              <w:rPr>
                <w:rFonts w:ascii="Arial" w:hAnsi="Arial" w:cs="Arial"/>
              </w:rPr>
              <w:t>B</w:t>
            </w:r>
          </w:p>
          <w:p w:rsidR="007274FE" w:rsidRPr="008205C0" w:rsidRDefault="007274FE" w:rsidP="00196CA1">
            <w:pPr>
              <w:jc w:val="center"/>
              <w:rPr>
                <w:rFonts w:ascii="Arial" w:hAnsi="Arial" w:cs="Arial"/>
              </w:rPr>
            </w:pPr>
            <w:r>
              <w:rPr>
                <w:rFonts w:ascii="Arial" w:hAnsi="Arial" w:cs="Arial"/>
              </w:rPr>
              <w:t>VII</w:t>
            </w:r>
            <w:r w:rsidR="00DB596A">
              <w:rPr>
                <w:rFonts w:ascii="Arial" w:hAnsi="Arial" w:cs="Arial"/>
              </w:rPr>
              <w:t>-</w:t>
            </w:r>
            <w:r w:rsidR="001D44BA">
              <w:rPr>
                <w:rFonts w:ascii="Arial" w:hAnsi="Arial" w:cs="Arial"/>
              </w:rPr>
              <w:t>C</w:t>
            </w:r>
          </w:p>
        </w:tc>
        <w:tc>
          <w:tcPr>
            <w:tcW w:w="5744" w:type="dxa"/>
            <w:tcBorders>
              <w:top w:val="single" w:sz="4" w:space="0" w:color="auto"/>
              <w:bottom w:val="single" w:sz="4" w:space="0" w:color="auto"/>
            </w:tcBorders>
            <w:vAlign w:val="center"/>
          </w:tcPr>
          <w:p w:rsidR="00D015CE" w:rsidRDefault="00C01488" w:rsidP="003B14E5">
            <w:pPr>
              <w:rPr>
                <w:rFonts w:ascii="Arial" w:hAnsi="Arial" w:cs="Arial"/>
              </w:rPr>
            </w:pPr>
            <w:r w:rsidRPr="00DF17F5">
              <w:rPr>
                <w:rFonts w:ascii="Arial" w:hAnsi="Arial" w:cs="Arial"/>
                <w:sz w:val="22"/>
              </w:rPr>
              <w:t xml:space="preserve">Industrial Relations &amp;Labour Laws  </w:t>
            </w:r>
          </w:p>
          <w:p w:rsidR="00C01488" w:rsidRPr="00DF17F5" w:rsidRDefault="00C01488" w:rsidP="003B14E5">
            <w:pPr>
              <w:rPr>
                <w:rFonts w:ascii="Arial" w:hAnsi="Arial" w:cs="Arial"/>
              </w:rPr>
            </w:pPr>
            <w:r>
              <w:rPr>
                <w:rFonts w:ascii="Arial" w:hAnsi="Arial" w:cs="Arial"/>
                <w:sz w:val="22"/>
              </w:rPr>
              <w:t xml:space="preserve">Corporate Finance </w:t>
            </w:r>
          </w:p>
          <w:p w:rsidR="00C01488" w:rsidRDefault="00C01488" w:rsidP="003B14E5">
            <w:pPr>
              <w:rPr>
                <w:rFonts w:ascii="Arial" w:hAnsi="Arial" w:cs="Arial"/>
              </w:rPr>
            </w:pPr>
            <w:r w:rsidRPr="00DF17F5">
              <w:rPr>
                <w:rFonts w:ascii="Arial" w:hAnsi="Arial" w:cs="Arial"/>
                <w:sz w:val="22"/>
              </w:rPr>
              <w:t>Sales Management</w:t>
            </w:r>
          </w:p>
        </w:tc>
      </w:tr>
      <w:tr w:rsidR="00C01488" w:rsidRPr="00AE783F" w:rsidTr="004731BF">
        <w:trPr>
          <w:trHeight w:val="244"/>
        </w:trPr>
        <w:tc>
          <w:tcPr>
            <w:tcW w:w="1278" w:type="dxa"/>
            <w:vMerge w:val="restart"/>
            <w:tcBorders>
              <w:right w:val="single" w:sz="4" w:space="0" w:color="auto"/>
            </w:tcBorders>
            <w:vAlign w:val="center"/>
          </w:tcPr>
          <w:p w:rsidR="00C01488" w:rsidRDefault="00C01488" w:rsidP="00592AF8">
            <w:pPr>
              <w:jc w:val="center"/>
              <w:rPr>
                <w:rFonts w:ascii="Arial" w:hAnsi="Arial" w:cs="Arial"/>
                <w:b/>
                <w:bCs/>
                <w:sz w:val="20"/>
                <w:szCs w:val="20"/>
              </w:rPr>
            </w:pPr>
            <w:r>
              <w:rPr>
                <w:rFonts w:ascii="Arial" w:hAnsi="Arial" w:cs="Arial"/>
                <w:b/>
                <w:bCs/>
                <w:sz w:val="20"/>
                <w:szCs w:val="20"/>
              </w:rPr>
              <w:t>27-07-2016</w:t>
            </w:r>
          </w:p>
          <w:p w:rsidR="00C01488" w:rsidRPr="008205C0" w:rsidRDefault="00C01488" w:rsidP="00592AF8">
            <w:pPr>
              <w:jc w:val="center"/>
              <w:rPr>
                <w:rFonts w:ascii="Arial" w:hAnsi="Arial" w:cs="Arial"/>
                <w:b/>
                <w:bCs/>
                <w:sz w:val="20"/>
                <w:szCs w:val="20"/>
              </w:rPr>
            </w:pPr>
            <w:r w:rsidRPr="006777C2">
              <w:rPr>
                <w:rFonts w:ascii="Arial" w:hAnsi="Arial" w:cs="Arial"/>
                <w:b/>
                <w:bCs/>
                <w:sz w:val="18"/>
                <w:szCs w:val="20"/>
              </w:rPr>
              <w:t>Wednesday</w:t>
            </w:r>
          </w:p>
        </w:tc>
        <w:tc>
          <w:tcPr>
            <w:tcW w:w="1170" w:type="dxa"/>
            <w:vMerge w:val="restart"/>
            <w:tcBorders>
              <w:right w:val="single" w:sz="4" w:space="0" w:color="auto"/>
            </w:tcBorders>
            <w:vAlign w:val="center"/>
          </w:tcPr>
          <w:p w:rsidR="00C01488" w:rsidRDefault="00C01488" w:rsidP="00776CC9">
            <w:pPr>
              <w:rPr>
                <w:rFonts w:ascii="Arial" w:hAnsi="Arial" w:cs="Arial"/>
              </w:rPr>
            </w:pPr>
            <w:r>
              <w:rPr>
                <w:rFonts w:ascii="Arial" w:hAnsi="Arial" w:cs="Arial"/>
              </w:rPr>
              <w:t>9.00 am</w:t>
            </w:r>
          </w:p>
        </w:tc>
        <w:tc>
          <w:tcPr>
            <w:tcW w:w="1620" w:type="dxa"/>
            <w:tcBorders>
              <w:left w:val="single" w:sz="4" w:space="0" w:color="auto"/>
              <w:bottom w:val="single" w:sz="4" w:space="0" w:color="auto"/>
            </w:tcBorders>
            <w:vAlign w:val="center"/>
          </w:tcPr>
          <w:p w:rsidR="00C01488" w:rsidRPr="00042281" w:rsidRDefault="00C01488" w:rsidP="00896BB1">
            <w:pPr>
              <w:rPr>
                <w:rFonts w:ascii="Arial" w:hAnsi="Arial" w:cs="Arial"/>
              </w:rPr>
            </w:pPr>
            <w:r>
              <w:rPr>
                <w:rFonts w:ascii="Arial" w:hAnsi="Arial" w:cs="Arial"/>
              </w:rPr>
              <w:t xml:space="preserve">B.Com Part I    </w:t>
            </w:r>
          </w:p>
        </w:tc>
        <w:tc>
          <w:tcPr>
            <w:tcW w:w="900" w:type="dxa"/>
            <w:tcBorders>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V</w:t>
            </w:r>
          </w:p>
        </w:tc>
        <w:tc>
          <w:tcPr>
            <w:tcW w:w="5744" w:type="dxa"/>
            <w:tcBorders>
              <w:bottom w:val="single" w:sz="4" w:space="0" w:color="auto"/>
            </w:tcBorders>
          </w:tcPr>
          <w:p w:rsidR="00C01488" w:rsidRDefault="00C01488" w:rsidP="00AF6C84">
            <w:pPr>
              <w:spacing w:before="60" w:after="60"/>
              <w:rPr>
                <w:rFonts w:ascii="Arial" w:hAnsi="Arial" w:cs="Arial"/>
              </w:rPr>
            </w:pPr>
            <w:r>
              <w:rPr>
                <w:rFonts w:ascii="Arial" w:hAnsi="Arial" w:cs="Arial"/>
                <w:sz w:val="22"/>
                <w:szCs w:val="22"/>
              </w:rPr>
              <w:t xml:space="preserve">BC-305 Functional English </w:t>
            </w:r>
          </w:p>
        </w:tc>
      </w:tr>
      <w:tr w:rsidR="00C01488" w:rsidRPr="00AE783F" w:rsidTr="00B7767E">
        <w:trPr>
          <w:trHeight w:val="258"/>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Borders>
              <w:right w:val="single" w:sz="4" w:space="0" w:color="auto"/>
            </w:tcBorders>
          </w:tcPr>
          <w:p w:rsidR="00C01488" w:rsidRDefault="00C01488"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C01488" w:rsidRDefault="00C01488" w:rsidP="00896BB1">
            <w:pPr>
              <w:rPr>
                <w:rFonts w:ascii="Arial" w:hAnsi="Arial" w:cs="Arial"/>
              </w:rPr>
            </w:pPr>
            <w:r w:rsidRPr="00D7181F">
              <w:rPr>
                <w:rFonts w:ascii="Arial" w:hAnsi="Arial" w:cs="Arial"/>
                <w:sz w:val="22"/>
              </w:rPr>
              <w:t>Pharm D 1</w:t>
            </w:r>
            <w:r w:rsidRPr="00D7181F">
              <w:rPr>
                <w:rFonts w:ascii="Arial" w:hAnsi="Arial" w:cs="Arial"/>
                <w:sz w:val="22"/>
                <w:vertAlign w:val="superscript"/>
              </w:rPr>
              <w:t>st</w:t>
            </w:r>
            <w:r>
              <w:rPr>
                <w:rFonts w:ascii="Arial" w:hAnsi="Arial" w:cs="Arial"/>
                <w:sz w:val="22"/>
              </w:rPr>
              <w:t>Prof</w:t>
            </w:r>
          </w:p>
        </w:tc>
        <w:tc>
          <w:tcPr>
            <w:tcW w:w="900" w:type="dxa"/>
            <w:tcBorders>
              <w:top w:val="single" w:sz="4" w:space="0" w:color="auto"/>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V</w:t>
            </w:r>
          </w:p>
        </w:tc>
        <w:tc>
          <w:tcPr>
            <w:tcW w:w="5744" w:type="dxa"/>
            <w:tcBorders>
              <w:top w:val="single" w:sz="4" w:space="0" w:color="auto"/>
              <w:bottom w:val="single" w:sz="4" w:space="0" w:color="auto"/>
            </w:tcBorders>
          </w:tcPr>
          <w:p w:rsidR="00C01488" w:rsidRDefault="00C01488" w:rsidP="00393EFC">
            <w:pPr>
              <w:spacing w:before="60" w:after="60"/>
              <w:rPr>
                <w:rFonts w:ascii="Arial" w:hAnsi="Arial" w:cs="Arial"/>
                <w:b/>
              </w:rPr>
            </w:pPr>
            <w:r w:rsidRPr="005B7895">
              <w:rPr>
                <w:rFonts w:ascii="Arial" w:hAnsi="Arial" w:cs="Arial"/>
                <w:szCs w:val="22"/>
              </w:rPr>
              <w:t>Anatomy</w:t>
            </w:r>
            <w:r>
              <w:rPr>
                <w:rFonts w:ascii="Arial" w:hAnsi="Arial" w:cs="Arial"/>
                <w:szCs w:val="22"/>
              </w:rPr>
              <w:t xml:space="preserve">(Old Scheme)     </w:t>
            </w:r>
          </w:p>
          <w:p w:rsidR="00C01488" w:rsidRDefault="00C01488" w:rsidP="00EC05AE">
            <w:pPr>
              <w:spacing w:before="60" w:after="60"/>
              <w:rPr>
                <w:rFonts w:ascii="Arial" w:hAnsi="Arial" w:cs="Arial"/>
              </w:rPr>
            </w:pPr>
            <w:r>
              <w:rPr>
                <w:rFonts w:ascii="Arial" w:hAnsi="Arial" w:cs="Arial"/>
              </w:rPr>
              <w:t xml:space="preserve">Anatomy  &amp; Histology (New Scheme)                                    </w:t>
            </w:r>
          </w:p>
        </w:tc>
      </w:tr>
      <w:tr w:rsidR="00C01488" w:rsidRPr="00AE783F" w:rsidTr="00B7767E">
        <w:trPr>
          <w:trHeight w:val="258"/>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Borders>
              <w:right w:val="single" w:sz="4" w:space="0" w:color="auto"/>
            </w:tcBorders>
          </w:tcPr>
          <w:p w:rsidR="00C01488" w:rsidRDefault="00C01488"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C01488" w:rsidRPr="00D7181F" w:rsidRDefault="00C01488" w:rsidP="00896BB1">
            <w:pPr>
              <w:rPr>
                <w:rFonts w:ascii="Arial" w:hAnsi="Arial" w:cs="Arial"/>
              </w:rPr>
            </w:pPr>
            <w:r w:rsidRPr="00D7181F">
              <w:rPr>
                <w:rFonts w:ascii="Arial" w:hAnsi="Arial" w:cs="Arial"/>
                <w:sz w:val="22"/>
              </w:rPr>
              <w:t xml:space="preserve">Pharm D </w:t>
            </w:r>
            <w:r>
              <w:rPr>
                <w:rFonts w:ascii="Arial" w:hAnsi="Arial" w:cs="Arial"/>
                <w:sz w:val="22"/>
              </w:rPr>
              <w:t>2</w:t>
            </w:r>
            <w:r w:rsidRPr="009855F1">
              <w:rPr>
                <w:rFonts w:ascii="Arial" w:hAnsi="Arial" w:cs="Arial"/>
                <w:sz w:val="22"/>
                <w:vertAlign w:val="superscript"/>
              </w:rPr>
              <w:t>nd</w:t>
            </w:r>
            <w:r>
              <w:rPr>
                <w:rFonts w:ascii="Arial" w:hAnsi="Arial" w:cs="Arial"/>
                <w:sz w:val="22"/>
              </w:rPr>
              <w:t xml:space="preserve"> Prof</w:t>
            </w:r>
          </w:p>
        </w:tc>
        <w:tc>
          <w:tcPr>
            <w:tcW w:w="900" w:type="dxa"/>
            <w:tcBorders>
              <w:top w:val="single" w:sz="4" w:space="0" w:color="auto"/>
              <w:left w:val="single" w:sz="4" w:space="0" w:color="auto"/>
              <w:bottom w:val="single" w:sz="4" w:space="0" w:color="auto"/>
            </w:tcBorders>
            <w:vAlign w:val="center"/>
          </w:tcPr>
          <w:p w:rsidR="00C01488" w:rsidRDefault="00C01488" w:rsidP="00196CA1">
            <w:pPr>
              <w:jc w:val="center"/>
              <w:rPr>
                <w:rFonts w:ascii="Arial" w:hAnsi="Arial" w:cs="Arial"/>
              </w:rPr>
            </w:pPr>
            <w:r>
              <w:rPr>
                <w:rFonts w:ascii="Arial" w:hAnsi="Arial" w:cs="Arial"/>
              </w:rPr>
              <w:t>V</w:t>
            </w:r>
          </w:p>
        </w:tc>
        <w:tc>
          <w:tcPr>
            <w:tcW w:w="5744" w:type="dxa"/>
            <w:tcBorders>
              <w:top w:val="single" w:sz="4" w:space="0" w:color="auto"/>
              <w:bottom w:val="single" w:sz="4" w:space="0" w:color="auto"/>
            </w:tcBorders>
          </w:tcPr>
          <w:p w:rsidR="00C01488" w:rsidRPr="005B7895" w:rsidRDefault="00C01488" w:rsidP="00393EFC">
            <w:pPr>
              <w:spacing w:before="60" w:after="60"/>
              <w:rPr>
                <w:rFonts w:ascii="Arial" w:hAnsi="Arial" w:cs="Arial"/>
              </w:rPr>
            </w:pPr>
            <w:r>
              <w:rPr>
                <w:rFonts w:ascii="Arial" w:hAnsi="Arial" w:cs="Arial"/>
                <w:szCs w:val="22"/>
              </w:rPr>
              <w:t xml:space="preserve">Pakistan Studies and Islamiyat    (Comp)                       </w:t>
            </w:r>
          </w:p>
        </w:tc>
      </w:tr>
      <w:tr w:rsidR="00C01488" w:rsidRPr="00AE783F" w:rsidTr="00B7767E">
        <w:trPr>
          <w:trHeight w:val="177"/>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Borders>
              <w:right w:val="single" w:sz="4" w:space="0" w:color="auto"/>
            </w:tcBorders>
          </w:tcPr>
          <w:p w:rsidR="00C01488" w:rsidRDefault="00C01488"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C01488" w:rsidRDefault="00C01488" w:rsidP="00896BB1">
            <w:pPr>
              <w:rPr>
                <w:rFonts w:ascii="Arial" w:hAnsi="Arial" w:cs="Arial"/>
              </w:rPr>
            </w:pPr>
            <w:r w:rsidRPr="00D7181F">
              <w:rPr>
                <w:rFonts w:ascii="Arial" w:hAnsi="Arial" w:cs="Arial"/>
                <w:sz w:val="22"/>
              </w:rPr>
              <w:t xml:space="preserve">Pharm D </w:t>
            </w:r>
            <w:r>
              <w:rPr>
                <w:rFonts w:ascii="Arial" w:hAnsi="Arial" w:cs="Arial"/>
                <w:sz w:val="22"/>
              </w:rPr>
              <w:t>3</w:t>
            </w:r>
            <w:r w:rsidRPr="005249F8">
              <w:rPr>
                <w:rFonts w:ascii="Arial" w:hAnsi="Arial" w:cs="Arial"/>
                <w:sz w:val="22"/>
                <w:vertAlign w:val="superscript"/>
              </w:rPr>
              <w:t>rd</w:t>
            </w:r>
            <w:r>
              <w:rPr>
                <w:rFonts w:ascii="Arial" w:hAnsi="Arial" w:cs="Arial"/>
                <w:sz w:val="22"/>
              </w:rPr>
              <w:t xml:space="preserve"> Prof</w:t>
            </w:r>
          </w:p>
        </w:tc>
        <w:tc>
          <w:tcPr>
            <w:tcW w:w="900" w:type="dxa"/>
            <w:tcBorders>
              <w:top w:val="single" w:sz="4" w:space="0" w:color="auto"/>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V</w:t>
            </w:r>
          </w:p>
        </w:tc>
        <w:tc>
          <w:tcPr>
            <w:tcW w:w="5744" w:type="dxa"/>
            <w:tcBorders>
              <w:top w:val="single" w:sz="4" w:space="0" w:color="auto"/>
              <w:bottom w:val="single" w:sz="4" w:space="0" w:color="auto"/>
            </w:tcBorders>
          </w:tcPr>
          <w:p w:rsidR="00C01488" w:rsidRDefault="00C01488" w:rsidP="00896BB1">
            <w:pPr>
              <w:tabs>
                <w:tab w:val="left" w:pos="1935"/>
              </w:tabs>
              <w:rPr>
                <w:rFonts w:ascii="Arial" w:hAnsi="Arial" w:cs="Arial"/>
              </w:rPr>
            </w:pPr>
            <w:r>
              <w:rPr>
                <w:rFonts w:ascii="Arial" w:hAnsi="Arial" w:cs="Arial"/>
                <w:sz w:val="22"/>
                <w:szCs w:val="22"/>
              </w:rPr>
              <w:t xml:space="preserve">Pharmaceutical Chemistry – II (Instrumentation )   </w:t>
            </w:r>
          </w:p>
        </w:tc>
      </w:tr>
      <w:tr w:rsidR="00C01488" w:rsidRPr="00AE783F" w:rsidTr="00B7767E">
        <w:trPr>
          <w:trHeight w:val="177"/>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Borders>
              <w:right w:val="single" w:sz="4" w:space="0" w:color="auto"/>
            </w:tcBorders>
          </w:tcPr>
          <w:p w:rsidR="00C01488" w:rsidRDefault="00C01488"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C01488" w:rsidRPr="00D7181F" w:rsidRDefault="00C01488" w:rsidP="00896BB1">
            <w:pPr>
              <w:rPr>
                <w:rFonts w:ascii="Arial" w:hAnsi="Arial" w:cs="Arial"/>
              </w:rPr>
            </w:pPr>
            <w:r w:rsidRPr="00D7181F">
              <w:rPr>
                <w:rFonts w:ascii="Arial" w:hAnsi="Arial" w:cs="Arial"/>
                <w:sz w:val="22"/>
              </w:rPr>
              <w:t xml:space="preserve">Pharm D </w:t>
            </w:r>
            <w:r>
              <w:rPr>
                <w:rFonts w:ascii="Arial" w:hAnsi="Arial" w:cs="Arial"/>
                <w:sz w:val="22"/>
              </w:rPr>
              <w:t>4</w:t>
            </w:r>
            <w:r w:rsidRPr="003D662B">
              <w:rPr>
                <w:rFonts w:ascii="Arial" w:hAnsi="Arial" w:cs="Arial"/>
                <w:sz w:val="22"/>
                <w:vertAlign w:val="superscript"/>
              </w:rPr>
              <w:t>th</w:t>
            </w:r>
            <w:r>
              <w:rPr>
                <w:rFonts w:ascii="Arial" w:hAnsi="Arial" w:cs="Arial"/>
                <w:sz w:val="22"/>
              </w:rPr>
              <w:t xml:space="preserve">  Prof</w:t>
            </w:r>
          </w:p>
        </w:tc>
        <w:tc>
          <w:tcPr>
            <w:tcW w:w="900" w:type="dxa"/>
            <w:tcBorders>
              <w:top w:val="single" w:sz="4" w:space="0" w:color="auto"/>
              <w:left w:val="single" w:sz="4" w:space="0" w:color="auto"/>
              <w:bottom w:val="single" w:sz="4" w:space="0" w:color="auto"/>
            </w:tcBorders>
            <w:vAlign w:val="center"/>
          </w:tcPr>
          <w:p w:rsidR="00C01488" w:rsidRDefault="00C01488" w:rsidP="00196CA1">
            <w:pPr>
              <w:jc w:val="center"/>
              <w:rPr>
                <w:rFonts w:ascii="Arial" w:hAnsi="Arial" w:cs="Arial"/>
              </w:rPr>
            </w:pPr>
            <w:r>
              <w:rPr>
                <w:rFonts w:ascii="Arial" w:hAnsi="Arial" w:cs="Arial"/>
              </w:rPr>
              <w:t>V</w:t>
            </w:r>
          </w:p>
        </w:tc>
        <w:tc>
          <w:tcPr>
            <w:tcW w:w="5744" w:type="dxa"/>
            <w:tcBorders>
              <w:top w:val="single" w:sz="4" w:space="0" w:color="auto"/>
              <w:bottom w:val="single" w:sz="4" w:space="0" w:color="auto"/>
            </w:tcBorders>
          </w:tcPr>
          <w:p w:rsidR="00C01488" w:rsidRDefault="00C01488" w:rsidP="00896BB1">
            <w:pPr>
              <w:tabs>
                <w:tab w:val="left" w:pos="1935"/>
              </w:tabs>
              <w:rPr>
                <w:rFonts w:ascii="Arial" w:hAnsi="Arial" w:cs="Arial"/>
              </w:rPr>
            </w:pPr>
            <w:r>
              <w:rPr>
                <w:rFonts w:ascii="Arial" w:hAnsi="Arial" w:cs="Arial"/>
                <w:sz w:val="22"/>
                <w:szCs w:val="22"/>
              </w:rPr>
              <w:t xml:space="preserve">Pharmaceutics  VIII (Pharmaceutical Quality Management )        </w:t>
            </w:r>
          </w:p>
        </w:tc>
      </w:tr>
      <w:tr w:rsidR="00C01488" w:rsidRPr="00AE783F" w:rsidTr="00B7767E">
        <w:trPr>
          <w:trHeight w:val="190"/>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Borders>
              <w:right w:val="single" w:sz="4" w:space="0" w:color="auto"/>
            </w:tcBorders>
          </w:tcPr>
          <w:p w:rsidR="00C01488" w:rsidRDefault="00C01488" w:rsidP="00896BB1">
            <w:pPr>
              <w:rPr>
                <w:rFonts w:ascii="Arial" w:hAnsi="Arial" w:cs="Arial"/>
              </w:rPr>
            </w:pPr>
          </w:p>
        </w:tc>
        <w:tc>
          <w:tcPr>
            <w:tcW w:w="1620" w:type="dxa"/>
            <w:tcBorders>
              <w:left w:val="single" w:sz="4" w:space="0" w:color="auto"/>
              <w:bottom w:val="single" w:sz="4" w:space="0" w:color="auto"/>
            </w:tcBorders>
            <w:vAlign w:val="center"/>
          </w:tcPr>
          <w:p w:rsidR="00C01488" w:rsidRDefault="00C01488" w:rsidP="00896BB1">
            <w:pPr>
              <w:rPr>
                <w:rFonts w:ascii="Arial" w:hAnsi="Arial" w:cs="Arial"/>
              </w:rPr>
            </w:pPr>
            <w:r w:rsidRPr="00D7181F">
              <w:rPr>
                <w:rFonts w:ascii="Arial" w:hAnsi="Arial" w:cs="Arial"/>
                <w:sz w:val="22"/>
              </w:rPr>
              <w:t xml:space="preserve">Pharm D </w:t>
            </w:r>
            <w:r>
              <w:rPr>
                <w:rFonts w:ascii="Arial" w:hAnsi="Arial" w:cs="Arial"/>
                <w:sz w:val="22"/>
              </w:rPr>
              <w:t>Final Prof</w:t>
            </w:r>
          </w:p>
        </w:tc>
        <w:tc>
          <w:tcPr>
            <w:tcW w:w="900" w:type="dxa"/>
            <w:tcBorders>
              <w:top w:val="single" w:sz="4" w:space="0" w:color="auto"/>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V</w:t>
            </w:r>
          </w:p>
        </w:tc>
        <w:tc>
          <w:tcPr>
            <w:tcW w:w="5744" w:type="dxa"/>
            <w:tcBorders>
              <w:top w:val="single" w:sz="4" w:space="0" w:color="auto"/>
              <w:bottom w:val="single" w:sz="4" w:space="0" w:color="auto"/>
            </w:tcBorders>
          </w:tcPr>
          <w:p w:rsidR="00C01488" w:rsidRDefault="00C01488" w:rsidP="00CB547C">
            <w:pPr>
              <w:tabs>
                <w:tab w:val="left" w:pos="1935"/>
              </w:tabs>
              <w:rPr>
                <w:rFonts w:ascii="Arial" w:hAnsi="Arial" w:cs="Arial"/>
              </w:rPr>
            </w:pPr>
            <w:r>
              <w:rPr>
                <w:rFonts w:ascii="Arial" w:hAnsi="Arial" w:cs="Arial"/>
                <w:sz w:val="22"/>
                <w:szCs w:val="22"/>
              </w:rPr>
              <w:t xml:space="preserve">Pharmaceutical Management &amp; Marketing                                 </w:t>
            </w:r>
          </w:p>
        </w:tc>
      </w:tr>
      <w:tr w:rsidR="00C01488" w:rsidRPr="00AE783F" w:rsidTr="002F51B9">
        <w:trPr>
          <w:trHeight w:val="190"/>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left w:val="single" w:sz="4" w:space="0" w:color="auto"/>
              <w:bottom w:val="single" w:sz="4" w:space="0" w:color="auto"/>
            </w:tcBorders>
            <w:vAlign w:val="center"/>
          </w:tcPr>
          <w:p w:rsidR="00C01488" w:rsidRDefault="00C01488" w:rsidP="00410648">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VI</w:t>
            </w:r>
          </w:p>
        </w:tc>
        <w:tc>
          <w:tcPr>
            <w:tcW w:w="5744" w:type="dxa"/>
            <w:tcBorders>
              <w:top w:val="single" w:sz="4" w:space="0" w:color="auto"/>
              <w:bottom w:val="single" w:sz="4" w:space="0" w:color="auto"/>
            </w:tcBorders>
          </w:tcPr>
          <w:p w:rsidR="00C01488" w:rsidRDefault="00C01488" w:rsidP="00410648">
            <w:pPr>
              <w:spacing w:before="60" w:after="60"/>
              <w:rPr>
                <w:rFonts w:ascii="Arial" w:hAnsi="Arial" w:cs="Arial"/>
              </w:rPr>
            </w:pPr>
            <w:r>
              <w:rPr>
                <w:rFonts w:ascii="Arial" w:hAnsi="Arial"/>
              </w:rPr>
              <w:t xml:space="preserve">BED 506     Human  Development and Learning       </w:t>
            </w:r>
          </w:p>
        </w:tc>
      </w:tr>
      <w:tr w:rsidR="00C01488" w:rsidRPr="00AE783F" w:rsidTr="002F51B9">
        <w:trPr>
          <w:trHeight w:val="190"/>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left w:val="single" w:sz="4" w:space="0" w:color="auto"/>
              <w:bottom w:val="single" w:sz="4" w:space="0" w:color="auto"/>
            </w:tcBorders>
            <w:vAlign w:val="center"/>
          </w:tcPr>
          <w:p w:rsidR="00C01488" w:rsidRDefault="00C01488" w:rsidP="00410648">
            <w:r w:rsidRPr="00291832">
              <w:rPr>
                <w:rFonts w:ascii="Arial" w:hAnsi="Arial" w:cs="Arial"/>
                <w:sz w:val="22"/>
              </w:rPr>
              <w:t>M.COM Part I</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V</w:t>
            </w:r>
          </w:p>
        </w:tc>
        <w:tc>
          <w:tcPr>
            <w:tcW w:w="5744" w:type="dxa"/>
            <w:tcBorders>
              <w:top w:val="single" w:sz="4" w:space="0" w:color="auto"/>
              <w:bottom w:val="single" w:sz="4" w:space="0" w:color="auto"/>
            </w:tcBorders>
          </w:tcPr>
          <w:p w:rsidR="00C01488" w:rsidRPr="00042281" w:rsidRDefault="00C01488" w:rsidP="00410648">
            <w:pPr>
              <w:rPr>
                <w:rFonts w:ascii="Arial" w:hAnsi="Arial" w:cs="Arial"/>
              </w:rPr>
            </w:pPr>
            <w:r w:rsidRPr="00E16F55">
              <w:rPr>
                <w:rFonts w:ascii="Arial" w:hAnsi="Arial" w:cs="Arial"/>
              </w:rPr>
              <w:t xml:space="preserve">Managerial Economics </w:t>
            </w:r>
          </w:p>
        </w:tc>
      </w:tr>
      <w:tr w:rsidR="00C01488" w:rsidRPr="00AE783F" w:rsidTr="002F51B9">
        <w:trPr>
          <w:trHeight w:val="190"/>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930F2F"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left w:val="single" w:sz="4" w:space="0" w:color="auto"/>
              <w:bottom w:val="single" w:sz="4" w:space="0" w:color="auto"/>
            </w:tcBorders>
            <w:vAlign w:val="center"/>
          </w:tcPr>
          <w:p w:rsidR="00C01488" w:rsidRPr="00291832" w:rsidRDefault="00C01488" w:rsidP="00410648">
            <w:pPr>
              <w:rPr>
                <w:rFonts w:ascii="Arial" w:hAnsi="Arial" w:cs="Arial"/>
              </w:rPr>
            </w:pPr>
            <w:r w:rsidRPr="000B1271">
              <w:rPr>
                <w:rFonts w:ascii="Arial" w:hAnsi="Arial" w:cs="Arial"/>
                <w:sz w:val="20"/>
              </w:rPr>
              <w:t>MBA Part – I</w:t>
            </w:r>
          </w:p>
        </w:tc>
        <w:tc>
          <w:tcPr>
            <w:tcW w:w="900" w:type="dxa"/>
            <w:tcBorders>
              <w:top w:val="single" w:sz="4" w:space="0" w:color="auto"/>
              <w:left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VIII</w:t>
            </w:r>
          </w:p>
        </w:tc>
        <w:tc>
          <w:tcPr>
            <w:tcW w:w="5744" w:type="dxa"/>
            <w:tcBorders>
              <w:top w:val="single" w:sz="4" w:space="0" w:color="auto"/>
              <w:bottom w:val="single" w:sz="4" w:space="0" w:color="auto"/>
            </w:tcBorders>
          </w:tcPr>
          <w:p w:rsidR="00C01488" w:rsidRPr="00E16F55" w:rsidRDefault="00C01488" w:rsidP="00410648">
            <w:pPr>
              <w:rPr>
                <w:rFonts w:ascii="Arial" w:hAnsi="Arial" w:cs="Arial"/>
              </w:rPr>
            </w:pPr>
            <w:r>
              <w:rPr>
                <w:rFonts w:ascii="Arial" w:hAnsi="Arial" w:cs="Arial"/>
                <w:sz w:val="22"/>
                <w:szCs w:val="22"/>
              </w:rPr>
              <w:t xml:space="preserve">Paper – VIII  Financial Management  </w:t>
            </w:r>
          </w:p>
        </w:tc>
      </w:tr>
      <w:tr w:rsidR="00C01488" w:rsidRPr="00AE783F" w:rsidTr="002F51B9">
        <w:trPr>
          <w:trHeight w:val="190"/>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930F2F"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left w:val="single" w:sz="4" w:space="0" w:color="auto"/>
              <w:bottom w:val="single" w:sz="4" w:space="0" w:color="auto"/>
            </w:tcBorders>
            <w:vAlign w:val="center"/>
          </w:tcPr>
          <w:p w:rsidR="00C01488" w:rsidRPr="00291832" w:rsidRDefault="00C01488" w:rsidP="00410648">
            <w:pPr>
              <w:rPr>
                <w:rFonts w:ascii="Arial" w:hAnsi="Arial" w:cs="Arial"/>
              </w:rPr>
            </w:pPr>
            <w:r w:rsidRPr="000B1271">
              <w:rPr>
                <w:rFonts w:ascii="Arial" w:hAnsi="Arial" w:cs="Arial"/>
                <w:sz w:val="20"/>
              </w:rPr>
              <w:t>MBA Part – I</w:t>
            </w:r>
            <w:r>
              <w:rPr>
                <w:rFonts w:ascii="Arial" w:hAnsi="Arial" w:cs="Arial"/>
                <w:sz w:val="20"/>
              </w:rPr>
              <w:t>I</w:t>
            </w:r>
            <w:r w:rsidR="00E50BD3">
              <w:rPr>
                <w:rFonts w:ascii="Arial" w:hAnsi="Arial" w:cs="Arial"/>
                <w:sz w:val="20"/>
              </w:rPr>
              <w:t>I</w:t>
            </w:r>
          </w:p>
        </w:tc>
        <w:tc>
          <w:tcPr>
            <w:tcW w:w="900" w:type="dxa"/>
            <w:tcBorders>
              <w:top w:val="single" w:sz="4" w:space="0" w:color="auto"/>
              <w:left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VIII</w:t>
            </w:r>
            <w:r w:rsidR="00486A57">
              <w:rPr>
                <w:rFonts w:ascii="Arial" w:hAnsi="Arial" w:cs="Arial"/>
              </w:rPr>
              <w:t>-A</w:t>
            </w:r>
          </w:p>
          <w:p w:rsidR="009E7A68" w:rsidRDefault="009E7A68" w:rsidP="00410648">
            <w:pPr>
              <w:jc w:val="center"/>
              <w:rPr>
                <w:rFonts w:ascii="Arial" w:hAnsi="Arial" w:cs="Arial"/>
              </w:rPr>
            </w:pPr>
            <w:r>
              <w:rPr>
                <w:rFonts w:ascii="Arial" w:hAnsi="Arial" w:cs="Arial"/>
              </w:rPr>
              <w:t>VIII-</w:t>
            </w:r>
            <w:r w:rsidR="004D1EA7">
              <w:rPr>
                <w:rFonts w:ascii="Arial" w:hAnsi="Arial" w:cs="Arial"/>
              </w:rPr>
              <w:t>B</w:t>
            </w:r>
          </w:p>
          <w:p w:rsidR="009E7A68" w:rsidRDefault="009E7A68" w:rsidP="00410648">
            <w:pPr>
              <w:jc w:val="center"/>
              <w:rPr>
                <w:rFonts w:ascii="Arial" w:hAnsi="Arial" w:cs="Arial"/>
              </w:rPr>
            </w:pPr>
            <w:r>
              <w:rPr>
                <w:rFonts w:ascii="Arial" w:hAnsi="Arial" w:cs="Arial"/>
              </w:rPr>
              <w:t>VIII</w:t>
            </w:r>
            <w:r w:rsidR="004D1EA7">
              <w:rPr>
                <w:rFonts w:ascii="Arial" w:hAnsi="Arial" w:cs="Arial"/>
              </w:rPr>
              <w:t>-C</w:t>
            </w:r>
          </w:p>
        </w:tc>
        <w:tc>
          <w:tcPr>
            <w:tcW w:w="5744" w:type="dxa"/>
            <w:tcBorders>
              <w:top w:val="single" w:sz="4" w:space="0" w:color="auto"/>
              <w:bottom w:val="single" w:sz="4" w:space="0" w:color="auto"/>
            </w:tcBorders>
          </w:tcPr>
          <w:p w:rsidR="00C01488" w:rsidRDefault="00C01488" w:rsidP="003833D5">
            <w:pPr>
              <w:rPr>
                <w:rFonts w:ascii="Arial" w:hAnsi="Arial" w:cs="Arial"/>
              </w:rPr>
            </w:pPr>
            <w:r>
              <w:rPr>
                <w:rFonts w:ascii="Arial" w:hAnsi="Arial" w:cs="Arial"/>
                <w:sz w:val="22"/>
              </w:rPr>
              <w:t xml:space="preserve">Performance Management </w:t>
            </w:r>
          </w:p>
          <w:p w:rsidR="00C01488" w:rsidRPr="00DF17F5" w:rsidRDefault="00C01488" w:rsidP="003833D5">
            <w:pPr>
              <w:rPr>
                <w:rFonts w:ascii="Arial" w:hAnsi="Arial" w:cs="Arial"/>
              </w:rPr>
            </w:pPr>
            <w:r>
              <w:rPr>
                <w:rFonts w:ascii="Arial" w:hAnsi="Arial" w:cs="Arial"/>
                <w:sz w:val="22"/>
              </w:rPr>
              <w:t xml:space="preserve">International Finance Management </w:t>
            </w:r>
          </w:p>
          <w:p w:rsidR="00C01488" w:rsidRPr="00E16F55" w:rsidRDefault="00C01488" w:rsidP="003833D5">
            <w:pPr>
              <w:rPr>
                <w:rFonts w:ascii="Arial" w:hAnsi="Arial" w:cs="Arial"/>
              </w:rPr>
            </w:pPr>
            <w:r>
              <w:rPr>
                <w:rFonts w:ascii="Arial" w:hAnsi="Arial" w:cs="Arial"/>
                <w:sz w:val="22"/>
              </w:rPr>
              <w:t>Brand Management</w:t>
            </w:r>
          </w:p>
        </w:tc>
      </w:tr>
    </w:tbl>
    <w:p w:rsidR="008B5B63" w:rsidRDefault="008B5B63">
      <w:r>
        <w:br w:type="page"/>
      </w:r>
    </w:p>
    <w:tbl>
      <w:tblPr>
        <w:tblW w:w="10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1278"/>
        <w:gridCol w:w="1170"/>
        <w:gridCol w:w="1620"/>
        <w:gridCol w:w="900"/>
        <w:gridCol w:w="5744"/>
      </w:tblGrid>
      <w:tr w:rsidR="00C01488" w:rsidRPr="00AE783F" w:rsidTr="00582C0A">
        <w:trPr>
          <w:trHeight w:val="217"/>
        </w:trPr>
        <w:tc>
          <w:tcPr>
            <w:tcW w:w="1278" w:type="dxa"/>
            <w:vMerge w:val="restart"/>
            <w:tcBorders>
              <w:right w:val="single" w:sz="4" w:space="0" w:color="auto"/>
            </w:tcBorders>
            <w:vAlign w:val="center"/>
          </w:tcPr>
          <w:p w:rsidR="00C01488" w:rsidRDefault="00C01488" w:rsidP="003E4D65">
            <w:pPr>
              <w:jc w:val="center"/>
              <w:rPr>
                <w:rFonts w:ascii="Arial" w:hAnsi="Arial" w:cs="Arial"/>
                <w:b/>
                <w:bCs/>
                <w:sz w:val="20"/>
                <w:szCs w:val="20"/>
              </w:rPr>
            </w:pPr>
            <w:r>
              <w:rPr>
                <w:rFonts w:ascii="Arial" w:hAnsi="Arial" w:cs="Arial"/>
                <w:b/>
                <w:bCs/>
                <w:sz w:val="20"/>
                <w:szCs w:val="20"/>
              </w:rPr>
              <w:lastRenderedPageBreak/>
              <w:t>28-07-2016</w:t>
            </w:r>
          </w:p>
          <w:p w:rsidR="00C01488" w:rsidRPr="008205C0" w:rsidRDefault="00C01488" w:rsidP="003E4D65">
            <w:pPr>
              <w:jc w:val="center"/>
              <w:rPr>
                <w:rFonts w:ascii="Arial" w:hAnsi="Arial" w:cs="Arial"/>
                <w:b/>
                <w:bCs/>
                <w:sz w:val="20"/>
                <w:szCs w:val="20"/>
              </w:rPr>
            </w:pPr>
            <w:r>
              <w:rPr>
                <w:rFonts w:ascii="Arial" w:hAnsi="Arial" w:cs="Arial"/>
                <w:b/>
                <w:bCs/>
                <w:sz w:val="20"/>
                <w:szCs w:val="20"/>
              </w:rPr>
              <w:t xml:space="preserve">Thursday </w:t>
            </w:r>
          </w:p>
        </w:tc>
        <w:tc>
          <w:tcPr>
            <w:tcW w:w="1170" w:type="dxa"/>
            <w:tcBorders>
              <w:right w:val="single" w:sz="4" w:space="0" w:color="auto"/>
            </w:tcBorders>
            <w:vAlign w:val="center"/>
          </w:tcPr>
          <w:p w:rsidR="00C01488" w:rsidRPr="00930F2F" w:rsidRDefault="00C01488" w:rsidP="00AF6373">
            <w:pPr>
              <w:rPr>
                <w:rFonts w:ascii="Arial" w:hAnsi="Arial" w:cs="Arial"/>
              </w:rPr>
            </w:pPr>
            <w:r>
              <w:rPr>
                <w:rFonts w:ascii="Arial" w:hAnsi="Arial" w:cs="Arial"/>
              </w:rPr>
              <w:t>9.00 am</w:t>
            </w:r>
          </w:p>
        </w:tc>
        <w:tc>
          <w:tcPr>
            <w:tcW w:w="1620" w:type="dxa"/>
            <w:tcBorders>
              <w:left w:val="single" w:sz="4" w:space="0" w:color="auto"/>
              <w:bottom w:val="single" w:sz="4" w:space="0" w:color="auto"/>
            </w:tcBorders>
            <w:vAlign w:val="center"/>
          </w:tcPr>
          <w:p w:rsidR="00C01488" w:rsidRPr="009B1C39" w:rsidRDefault="00C01488" w:rsidP="00AF6C84">
            <w:pPr>
              <w:rPr>
                <w:rFonts w:ascii="Arial" w:hAnsi="Arial" w:cs="Arial"/>
              </w:rPr>
            </w:pPr>
            <w:r w:rsidRPr="009B1C39">
              <w:rPr>
                <w:rFonts w:ascii="Arial" w:hAnsi="Arial" w:cs="Arial"/>
                <w:sz w:val="22"/>
              </w:rPr>
              <w:t xml:space="preserve">B.Com Part II </w:t>
            </w:r>
          </w:p>
        </w:tc>
        <w:tc>
          <w:tcPr>
            <w:tcW w:w="900" w:type="dxa"/>
            <w:tcBorders>
              <w:left w:val="single" w:sz="4" w:space="0" w:color="auto"/>
              <w:bottom w:val="single" w:sz="4" w:space="0" w:color="auto"/>
            </w:tcBorders>
            <w:vAlign w:val="center"/>
          </w:tcPr>
          <w:p w:rsidR="00C01488" w:rsidRDefault="00C01488" w:rsidP="00582C0A">
            <w:pPr>
              <w:jc w:val="center"/>
            </w:pPr>
            <w:r w:rsidRPr="008F2F2E">
              <w:rPr>
                <w:rFonts w:ascii="Arial" w:hAnsi="Arial" w:cs="Arial"/>
              </w:rPr>
              <w:t>V</w:t>
            </w:r>
          </w:p>
        </w:tc>
        <w:tc>
          <w:tcPr>
            <w:tcW w:w="5744" w:type="dxa"/>
            <w:tcBorders>
              <w:bottom w:val="single" w:sz="4" w:space="0" w:color="auto"/>
            </w:tcBorders>
          </w:tcPr>
          <w:p w:rsidR="00C01488" w:rsidRDefault="00C01488" w:rsidP="00AF6C84">
            <w:pPr>
              <w:spacing w:before="60" w:after="60"/>
              <w:rPr>
                <w:rFonts w:ascii="Arial" w:hAnsi="Arial" w:cs="Arial"/>
              </w:rPr>
            </w:pPr>
            <w:r>
              <w:rPr>
                <w:rFonts w:ascii="Arial" w:hAnsi="Arial" w:cs="Arial"/>
                <w:sz w:val="22"/>
                <w:szCs w:val="22"/>
              </w:rPr>
              <w:t xml:space="preserve">BC-405 Business Taxation </w:t>
            </w:r>
          </w:p>
        </w:tc>
      </w:tr>
      <w:tr w:rsidR="00C01488" w:rsidRPr="00AE783F" w:rsidTr="00273062">
        <w:trPr>
          <w:trHeight w:val="217"/>
        </w:trPr>
        <w:tc>
          <w:tcPr>
            <w:tcW w:w="1278" w:type="dxa"/>
            <w:vMerge/>
            <w:tcBorders>
              <w:right w:val="single" w:sz="4" w:space="0" w:color="auto"/>
            </w:tcBorders>
            <w:vAlign w:val="center"/>
          </w:tcPr>
          <w:p w:rsidR="00C01488" w:rsidRPr="008205C0" w:rsidRDefault="00C01488" w:rsidP="003E4D65">
            <w:pPr>
              <w:jc w:val="center"/>
              <w:rPr>
                <w:rFonts w:ascii="Arial" w:hAnsi="Arial" w:cs="Arial"/>
                <w:b/>
                <w:bCs/>
                <w:sz w:val="20"/>
                <w:szCs w:val="20"/>
              </w:rPr>
            </w:pPr>
          </w:p>
        </w:tc>
        <w:tc>
          <w:tcPr>
            <w:tcW w:w="1170" w:type="dxa"/>
            <w:tcBorders>
              <w:right w:val="single" w:sz="4" w:space="0" w:color="auto"/>
            </w:tcBorders>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left w:val="single" w:sz="4" w:space="0" w:color="auto"/>
              <w:bottom w:val="single" w:sz="4" w:space="0" w:color="auto"/>
            </w:tcBorders>
            <w:vAlign w:val="center"/>
          </w:tcPr>
          <w:p w:rsidR="00C01488" w:rsidRDefault="00C01488" w:rsidP="00410648">
            <w:r w:rsidRPr="005508ED">
              <w:rPr>
                <w:rFonts w:ascii="Arial" w:hAnsi="Arial" w:cs="Arial"/>
              </w:rPr>
              <w:t>B.Ed.</w:t>
            </w:r>
          </w:p>
        </w:tc>
        <w:tc>
          <w:tcPr>
            <w:tcW w:w="900" w:type="dxa"/>
            <w:tcBorders>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VII</w:t>
            </w:r>
          </w:p>
        </w:tc>
        <w:tc>
          <w:tcPr>
            <w:tcW w:w="5744" w:type="dxa"/>
            <w:tcBorders>
              <w:bottom w:val="single" w:sz="4" w:space="0" w:color="auto"/>
            </w:tcBorders>
          </w:tcPr>
          <w:p w:rsidR="00C01488" w:rsidRDefault="00C01488" w:rsidP="00410648">
            <w:pPr>
              <w:tabs>
                <w:tab w:val="left" w:pos="6627"/>
                <w:tab w:val="left" w:pos="6777"/>
              </w:tabs>
              <w:spacing w:before="40" w:after="40"/>
              <w:rPr>
                <w:rFonts w:ascii="Arial" w:hAnsi="Arial" w:cs="Arial"/>
              </w:rPr>
            </w:pPr>
            <w:r>
              <w:rPr>
                <w:rFonts w:ascii="Arial" w:hAnsi="Arial"/>
              </w:rPr>
              <w:t>BED 507     Assessment in Education</w:t>
            </w:r>
          </w:p>
        </w:tc>
      </w:tr>
      <w:tr w:rsidR="00C01488" w:rsidRPr="00AE783F" w:rsidTr="00582C0A">
        <w:trPr>
          <w:trHeight w:val="217"/>
        </w:trPr>
        <w:tc>
          <w:tcPr>
            <w:tcW w:w="1278" w:type="dxa"/>
            <w:vMerge/>
            <w:tcBorders>
              <w:right w:val="single" w:sz="4" w:space="0" w:color="auto"/>
            </w:tcBorders>
            <w:vAlign w:val="center"/>
          </w:tcPr>
          <w:p w:rsidR="00C01488" w:rsidRPr="008205C0" w:rsidRDefault="00C01488" w:rsidP="003E4D65">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left w:val="single" w:sz="4" w:space="0" w:color="auto"/>
              <w:bottom w:val="single" w:sz="4" w:space="0" w:color="auto"/>
            </w:tcBorders>
            <w:vAlign w:val="center"/>
          </w:tcPr>
          <w:p w:rsidR="00C01488" w:rsidRDefault="00C01488" w:rsidP="00410648">
            <w:r w:rsidRPr="005508ED">
              <w:rPr>
                <w:rFonts w:ascii="Arial" w:hAnsi="Arial" w:cs="Arial"/>
              </w:rPr>
              <w:t>MED</w:t>
            </w:r>
          </w:p>
        </w:tc>
        <w:tc>
          <w:tcPr>
            <w:tcW w:w="900" w:type="dxa"/>
            <w:tcBorders>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VI</w:t>
            </w:r>
          </w:p>
        </w:tc>
        <w:tc>
          <w:tcPr>
            <w:tcW w:w="5744" w:type="dxa"/>
            <w:tcBorders>
              <w:bottom w:val="single" w:sz="4" w:space="0" w:color="auto"/>
            </w:tcBorders>
          </w:tcPr>
          <w:p w:rsidR="00C01488" w:rsidRPr="00221E6F" w:rsidRDefault="00C01488" w:rsidP="00410648">
            <w:pPr>
              <w:rPr>
                <w:rFonts w:ascii="Arial" w:hAnsi="Arial"/>
              </w:rPr>
            </w:pPr>
            <w:r w:rsidRPr="00221E6F">
              <w:rPr>
                <w:rFonts w:ascii="Arial" w:hAnsi="Arial"/>
                <w:sz w:val="22"/>
              </w:rPr>
              <w:t>MED:606   Educational Administration        (Old Course)</w:t>
            </w:r>
          </w:p>
          <w:p w:rsidR="00C01488" w:rsidRDefault="00C01488" w:rsidP="00410648">
            <w:pPr>
              <w:tabs>
                <w:tab w:val="left" w:pos="1935"/>
              </w:tabs>
              <w:rPr>
                <w:rFonts w:ascii="Arial" w:hAnsi="Arial" w:cs="Arial"/>
              </w:rPr>
            </w:pPr>
            <w:r>
              <w:rPr>
                <w:rFonts w:ascii="Arial" w:hAnsi="Arial"/>
              </w:rPr>
              <w:t xml:space="preserve">Paper: 06   Philosophy of Education (New Course)  </w:t>
            </w:r>
          </w:p>
        </w:tc>
      </w:tr>
      <w:tr w:rsidR="00C01488" w:rsidRPr="00AE783F" w:rsidTr="00623D40">
        <w:trPr>
          <w:trHeight w:val="217"/>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left w:val="single" w:sz="4" w:space="0" w:color="auto"/>
              <w:bottom w:val="single" w:sz="4" w:space="0" w:color="auto"/>
            </w:tcBorders>
            <w:vAlign w:val="center"/>
          </w:tcPr>
          <w:p w:rsidR="00C01488" w:rsidRPr="005508ED" w:rsidRDefault="00C01488" w:rsidP="00410648">
            <w:pPr>
              <w:rPr>
                <w:rFonts w:ascii="Arial" w:hAnsi="Arial" w:cs="Arial"/>
              </w:rPr>
            </w:pPr>
            <w:r w:rsidRPr="00291832">
              <w:rPr>
                <w:rFonts w:ascii="Arial" w:hAnsi="Arial" w:cs="Arial"/>
                <w:sz w:val="22"/>
              </w:rPr>
              <w:t>M.COM Part I</w:t>
            </w:r>
          </w:p>
        </w:tc>
        <w:tc>
          <w:tcPr>
            <w:tcW w:w="900" w:type="dxa"/>
            <w:tcBorders>
              <w:left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VI</w:t>
            </w:r>
          </w:p>
        </w:tc>
        <w:tc>
          <w:tcPr>
            <w:tcW w:w="5744" w:type="dxa"/>
            <w:tcBorders>
              <w:bottom w:val="single" w:sz="4" w:space="0" w:color="auto"/>
            </w:tcBorders>
          </w:tcPr>
          <w:p w:rsidR="00C01488" w:rsidRDefault="00C01488" w:rsidP="00410648">
            <w:pPr>
              <w:rPr>
                <w:rFonts w:ascii="Arial" w:hAnsi="Arial"/>
              </w:rPr>
            </w:pPr>
            <w:r w:rsidRPr="00E16F55">
              <w:rPr>
                <w:rFonts w:ascii="Arial" w:hAnsi="Arial" w:cs="Arial"/>
              </w:rPr>
              <w:t xml:space="preserve">Accounting for Decision Making      </w:t>
            </w:r>
          </w:p>
        </w:tc>
      </w:tr>
      <w:tr w:rsidR="00C01488" w:rsidRPr="00AE783F" w:rsidTr="00AB6C9E">
        <w:trPr>
          <w:trHeight w:val="217"/>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930F2F" w:rsidRDefault="00C01488" w:rsidP="00CF5824">
            <w:pPr>
              <w:rPr>
                <w:rFonts w:ascii="Arial" w:hAnsi="Arial" w:cs="Arial"/>
              </w:rPr>
            </w:pPr>
            <w:r w:rsidRPr="00930F2F">
              <w:rPr>
                <w:rFonts w:ascii="Arial" w:hAnsi="Arial" w:cs="Arial"/>
              </w:rPr>
              <w:t xml:space="preserve">2.00 </w:t>
            </w:r>
            <w:r>
              <w:rPr>
                <w:rFonts w:ascii="Arial" w:hAnsi="Arial" w:cs="Arial"/>
              </w:rPr>
              <w:t>pm</w:t>
            </w:r>
          </w:p>
        </w:tc>
        <w:tc>
          <w:tcPr>
            <w:tcW w:w="1620" w:type="dxa"/>
            <w:tcBorders>
              <w:left w:val="single" w:sz="4" w:space="0" w:color="auto"/>
              <w:bottom w:val="single" w:sz="4" w:space="0" w:color="auto"/>
            </w:tcBorders>
            <w:vAlign w:val="center"/>
          </w:tcPr>
          <w:p w:rsidR="00C01488" w:rsidRPr="00291832" w:rsidRDefault="00C01488" w:rsidP="00896BB1">
            <w:pPr>
              <w:rPr>
                <w:rFonts w:ascii="Arial" w:hAnsi="Arial" w:cs="Arial"/>
              </w:rPr>
            </w:pPr>
            <w:r w:rsidRPr="000B1271">
              <w:rPr>
                <w:rFonts w:ascii="Arial" w:hAnsi="Arial" w:cs="Arial"/>
                <w:sz w:val="20"/>
              </w:rPr>
              <w:t>MBA Part – I</w:t>
            </w:r>
          </w:p>
        </w:tc>
        <w:tc>
          <w:tcPr>
            <w:tcW w:w="900" w:type="dxa"/>
            <w:tcBorders>
              <w:left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IX</w:t>
            </w:r>
          </w:p>
        </w:tc>
        <w:tc>
          <w:tcPr>
            <w:tcW w:w="5744" w:type="dxa"/>
            <w:tcBorders>
              <w:bottom w:val="single" w:sz="4" w:space="0" w:color="auto"/>
            </w:tcBorders>
            <w:vAlign w:val="center"/>
          </w:tcPr>
          <w:p w:rsidR="00C01488" w:rsidRDefault="00C01488" w:rsidP="00410648">
            <w:pPr>
              <w:rPr>
                <w:rFonts w:ascii="Arial" w:hAnsi="Arial" w:cs="Arial"/>
              </w:rPr>
            </w:pPr>
            <w:r>
              <w:rPr>
                <w:rFonts w:ascii="Arial" w:hAnsi="Arial" w:cs="Arial"/>
                <w:sz w:val="22"/>
                <w:szCs w:val="22"/>
              </w:rPr>
              <w:t xml:space="preserve">Paper – IX    Human Resource Management  </w:t>
            </w:r>
          </w:p>
        </w:tc>
      </w:tr>
      <w:tr w:rsidR="00C01488" w:rsidRPr="00AE783F" w:rsidTr="00AB6C9E">
        <w:trPr>
          <w:trHeight w:val="217"/>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930F2F" w:rsidRDefault="00C01488" w:rsidP="00CF5824">
            <w:pPr>
              <w:rPr>
                <w:rFonts w:ascii="Arial" w:hAnsi="Arial" w:cs="Arial"/>
              </w:rPr>
            </w:pPr>
            <w:r w:rsidRPr="00930F2F">
              <w:rPr>
                <w:rFonts w:ascii="Arial" w:hAnsi="Arial" w:cs="Arial"/>
              </w:rPr>
              <w:t xml:space="preserve">2.00 </w:t>
            </w:r>
            <w:r>
              <w:rPr>
                <w:rFonts w:ascii="Arial" w:hAnsi="Arial" w:cs="Arial"/>
              </w:rPr>
              <w:t>pm</w:t>
            </w:r>
          </w:p>
        </w:tc>
        <w:tc>
          <w:tcPr>
            <w:tcW w:w="1620" w:type="dxa"/>
            <w:tcBorders>
              <w:left w:val="single" w:sz="4" w:space="0" w:color="auto"/>
              <w:bottom w:val="single" w:sz="4" w:space="0" w:color="auto"/>
            </w:tcBorders>
            <w:vAlign w:val="center"/>
          </w:tcPr>
          <w:p w:rsidR="00C01488" w:rsidRPr="00291832" w:rsidRDefault="00C01488" w:rsidP="00896BB1">
            <w:pPr>
              <w:rPr>
                <w:rFonts w:ascii="Arial" w:hAnsi="Arial" w:cs="Arial"/>
              </w:rPr>
            </w:pPr>
            <w:r w:rsidRPr="000B1271">
              <w:rPr>
                <w:rFonts w:ascii="Arial" w:hAnsi="Arial" w:cs="Arial"/>
                <w:sz w:val="20"/>
              </w:rPr>
              <w:t>MBA Part – I</w:t>
            </w:r>
            <w:r>
              <w:rPr>
                <w:rFonts w:ascii="Arial" w:hAnsi="Arial" w:cs="Arial"/>
                <w:sz w:val="20"/>
              </w:rPr>
              <w:t>I</w:t>
            </w:r>
            <w:r w:rsidR="004C2798">
              <w:rPr>
                <w:rFonts w:ascii="Arial" w:hAnsi="Arial" w:cs="Arial"/>
                <w:sz w:val="20"/>
              </w:rPr>
              <w:t>I</w:t>
            </w:r>
          </w:p>
        </w:tc>
        <w:tc>
          <w:tcPr>
            <w:tcW w:w="900" w:type="dxa"/>
            <w:tcBorders>
              <w:left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IX</w:t>
            </w:r>
            <w:r w:rsidR="002967FE">
              <w:rPr>
                <w:rFonts w:ascii="Arial" w:hAnsi="Arial" w:cs="Arial"/>
              </w:rPr>
              <w:t>-A</w:t>
            </w:r>
          </w:p>
          <w:p w:rsidR="00012E45" w:rsidRDefault="00012E45" w:rsidP="00410648">
            <w:pPr>
              <w:jc w:val="center"/>
              <w:rPr>
                <w:rFonts w:ascii="Arial" w:hAnsi="Arial" w:cs="Arial"/>
              </w:rPr>
            </w:pPr>
            <w:r>
              <w:rPr>
                <w:rFonts w:ascii="Arial" w:hAnsi="Arial" w:cs="Arial"/>
              </w:rPr>
              <w:t>IX</w:t>
            </w:r>
            <w:r w:rsidR="006C719D">
              <w:rPr>
                <w:rFonts w:ascii="Arial" w:hAnsi="Arial" w:cs="Arial"/>
              </w:rPr>
              <w:t>-B</w:t>
            </w:r>
          </w:p>
          <w:p w:rsidR="00012E45" w:rsidRDefault="00012E45" w:rsidP="00410648">
            <w:pPr>
              <w:jc w:val="center"/>
              <w:rPr>
                <w:rFonts w:ascii="Arial" w:hAnsi="Arial" w:cs="Arial"/>
              </w:rPr>
            </w:pPr>
            <w:r>
              <w:rPr>
                <w:rFonts w:ascii="Arial" w:hAnsi="Arial" w:cs="Arial"/>
              </w:rPr>
              <w:t>IX</w:t>
            </w:r>
            <w:r w:rsidR="006C719D">
              <w:rPr>
                <w:rFonts w:ascii="Arial" w:hAnsi="Arial" w:cs="Arial"/>
              </w:rPr>
              <w:t>-C</w:t>
            </w:r>
          </w:p>
        </w:tc>
        <w:tc>
          <w:tcPr>
            <w:tcW w:w="5744" w:type="dxa"/>
            <w:tcBorders>
              <w:bottom w:val="single" w:sz="4" w:space="0" w:color="auto"/>
            </w:tcBorders>
            <w:vAlign w:val="center"/>
          </w:tcPr>
          <w:p w:rsidR="00C01488" w:rsidRDefault="00C01488" w:rsidP="00410648">
            <w:pPr>
              <w:rPr>
                <w:rFonts w:ascii="Arial" w:hAnsi="Arial" w:cs="Arial"/>
              </w:rPr>
            </w:pPr>
            <w:r>
              <w:rPr>
                <w:rFonts w:ascii="Arial" w:hAnsi="Arial" w:cs="Arial"/>
                <w:sz w:val="22"/>
              </w:rPr>
              <w:t xml:space="preserve">Organizational Development </w:t>
            </w:r>
          </w:p>
          <w:p w:rsidR="00C01488" w:rsidRPr="00DF17F5" w:rsidRDefault="00C01488" w:rsidP="00410648">
            <w:pPr>
              <w:rPr>
                <w:rFonts w:ascii="Arial" w:hAnsi="Arial" w:cs="Arial"/>
              </w:rPr>
            </w:pPr>
            <w:r>
              <w:rPr>
                <w:rFonts w:ascii="Arial" w:hAnsi="Arial" w:cs="Arial"/>
                <w:sz w:val="22"/>
              </w:rPr>
              <w:t xml:space="preserve">Financial Statement Analysis </w:t>
            </w:r>
          </w:p>
          <w:p w:rsidR="00C01488" w:rsidRDefault="00C01488" w:rsidP="00410648">
            <w:pPr>
              <w:rPr>
                <w:rFonts w:ascii="Arial" w:hAnsi="Arial" w:cs="Arial"/>
              </w:rPr>
            </w:pPr>
            <w:r>
              <w:rPr>
                <w:rFonts w:ascii="Arial" w:hAnsi="Arial" w:cs="Arial"/>
                <w:sz w:val="22"/>
              </w:rPr>
              <w:t>Marketing  Research</w:t>
            </w:r>
          </w:p>
        </w:tc>
      </w:tr>
      <w:tr w:rsidR="00C01488" w:rsidRPr="00AE783F" w:rsidTr="004731BF">
        <w:trPr>
          <w:trHeight w:val="271"/>
        </w:trPr>
        <w:tc>
          <w:tcPr>
            <w:tcW w:w="1278" w:type="dxa"/>
            <w:vMerge w:val="restart"/>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29-07-2016</w:t>
            </w:r>
          </w:p>
          <w:p w:rsidR="00C01488" w:rsidRPr="008205C0" w:rsidRDefault="00C01488" w:rsidP="00896BB1">
            <w:pPr>
              <w:jc w:val="center"/>
              <w:rPr>
                <w:rFonts w:ascii="Arial" w:hAnsi="Arial" w:cs="Arial"/>
                <w:b/>
                <w:bCs/>
                <w:sz w:val="20"/>
                <w:szCs w:val="20"/>
              </w:rPr>
            </w:pPr>
            <w:r>
              <w:rPr>
                <w:rFonts w:ascii="Arial" w:hAnsi="Arial" w:cs="Arial"/>
                <w:b/>
                <w:bCs/>
                <w:sz w:val="20"/>
                <w:szCs w:val="20"/>
              </w:rPr>
              <w:t xml:space="preserve">Friday </w:t>
            </w:r>
          </w:p>
        </w:tc>
        <w:tc>
          <w:tcPr>
            <w:tcW w:w="1170" w:type="dxa"/>
            <w:vMerge w:val="restart"/>
            <w:tcBorders>
              <w:right w:val="single" w:sz="4" w:space="0" w:color="auto"/>
            </w:tcBorders>
            <w:vAlign w:val="center"/>
          </w:tcPr>
          <w:p w:rsidR="00C01488" w:rsidRPr="004F5134" w:rsidRDefault="00C01488" w:rsidP="005E14BE">
            <w:pPr>
              <w:rPr>
                <w:rFonts w:ascii="Arial" w:hAnsi="Arial" w:cs="Arial"/>
              </w:rPr>
            </w:pPr>
            <w:r>
              <w:rPr>
                <w:rFonts w:ascii="Arial" w:hAnsi="Arial" w:cs="Arial"/>
              </w:rPr>
              <w:t>9.00am</w:t>
            </w:r>
          </w:p>
        </w:tc>
        <w:tc>
          <w:tcPr>
            <w:tcW w:w="1620" w:type="dxa"/>
            <w:tcBorders>
              <w:top w:val="single" w:sz="4" w:space="0" w:color="auto"/>
              <w:left w:val="single" w:sz="4" w:space="0" w:color="auto"/>
              <w:bottom w:val="single" w:sz="4" w:space="0" w:color="auto"/>
            </w:tcBorders>
            <w:vAlign w:val="center"/>
          </w:tcPr>
          <w:p w:rsidR="00C01488" w:rsidRDefault="00C01488" w:rsidP="00896BB1">
            <w:r>
              <w:rPr>
                <w:rFonts w:ascii="Arial" w:hAnsi="Arial" w:cs="Arial"/>
              </w:rPr>
              <w:t xml:space="preserve">B.Com Part I    </w:t>
            </w:r>
          </w:p>
        </w:tc>
        <w:tc>
          <w:tcPr>
            <w:tcW w:w="900" w:type="dxa"/>
            <w:tcBorders>
              <w:top w:val="single" w:sz="4" w:space="0" w:color="auto"/>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VI</w:t>
            </w:r>
          </w:p>
        </w:tc>
        <w:tc>
          <w:tcPr>
            <w:tcW w:w="5744" w:type="dxa"/>
            <w:tcBorders>
              <w:top w:val="single" w:sz="4" w:space="0" w:color="auto"/>
              <w:bottom w:val="single" w:sz="4" w:space="0" w:color="auto"/>
            </w:tcBorders>
          </w:tcPr>
          <w:p w:rsidR="00C01488" w:rsidRDefault="00C01488" w:rsidP="00896BB1">
            <w:pPr>
              <w:tabs>
                <w:tab w:val="left" w:pos="1935"/>
              </w:tabs>
              <w:rPr>
                <w:rFonts w:ascii="Arial" w:hAnsi="Arial" w:cs="Arial"/>
              </w:rPr>
            </w:pPr>
            <w:r>
              <w:rPr>
                <w:rFonts w:ascii="Arial" w:hAnsi="Arial" w:cs="Arial"/>
                <w:sz w:val="22"/>
                <w:szCs w:val="22"/>
              </w:rPr>
              <w:t>BC-306 Introduction to Business</w:t>
            </w:r>
          </w:p>
        </w:tc>
      </w:tr>
      <w:tr w:rsidR="00C01488" w:rsidRPr="00AE783F" w:rsidTr="00B7767E">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Borders>
              <w:right w:val="single" w:sz="4" w:space="0" w:color="auto"/>
            </w:tcBorders>
          </w:tcPr>
          <w:p w:rsidR="00C01488" w:rsidRPr="004F5134" w:rsidRDefault="00C01488"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C01488" w:rsidRDefault="00C01488" w:rsidP="00896BB1">
            <w:r w:rsidRPr="00D7181F">
              <w:rPr>
                <w:rFonts w:ascii="Arial" w:hAnsi="Arial" w:cs="Arial"/>
                <w:sz w:val="22"/>
              </w:rPr>
              <w:t>Pharm D 1</w:t>
            </w:r>
            <w:r w:rsidRPr="00D7181F">
              <w:rPr>
                <w:rFonts w:ascii="Arial" w:hAnsi="Arial" w:cs="Arial"/>
                <w:sz w:val="22"/>
                <w:vertAlign w:val="superscript"/>
              </w:rPr>
              <w:t>st</w:t>
            </w:r>
            <w:r>
              <w:rPr>
                <w:rFonts w:ascii="Arial" w:hAnsi="Arial" w:cs="Arial"/>
                <w:sz w:val="22"/>
              </w:rPr>
              <w:t>Prof</w:t>
            </w:r>
          </w:p>
        </w:tc>
        <w:tc>
          <w:tcPr>
            <w:tcW w:w="900" w:type="dxa"/>
            <w:tcBorders>
              <w:top w:val="single" w:sz="4" w:space="0" w:color="auto"/>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VI</w:t>
            </w:r>
          </w:p>
        </w:tc>
        <w:tc>
          <w:tcPr>
            <w:tcW w:w="5744" w:type="dxa"/>
            <w:tcBorders>
              <w:top w:val="single" w:sz="4" w:space="0" w:color="auto"/>
              <w:bottom w:val="single" w:sz="4" w:space="0" w:color="auto"/>
            </w:tcBorders>
          </w:tcPr>
          <w:p w:rsidR="00C01488" w:rsidRPr="0030647B" w:rsidRDefault="00C01488" w:rsidP="008A6231">
            <w:pPr>
              <w:spacing w:before="60" w:after="60"/>
              <w:rPr>
                <w:rFonts w:ascii="Arial" w:hAnsi="Arial" w:cs="Arial"/>
                <w:b/>
                <w:sz w:val="20"/>
              </w:rPr>
            </w:pPr>
            <w:r w:rsidRPr="0030647B">
              <w:rPr>
                <w:rFonts w:ascii="Arial" w:hAnsi="Arial" w:cs="Arial"/>
                <w:sz w:val="20"/>
                <w:szCs w:val="22"/>
              </w:rPr>
              <w:t xml:space="preserve">Pharmaceutical Mathematics &amp; Biostatistics  (Old Scheme)  </w:t>
            </w:r>
          </w:p>
          <w:p w:rsidR="00C01488" w:rsidRDefault="00C01488" w:rsidP="008A6231">
            <w:pPr>
              <w:tabs>
                <w:tab w:val="left" w:pos="1935"/>
              </w:tabs>
              <w:rPr>
                <w:rFonts w:ascii="Arial" w:hAnsi="Arial" w:cs="Arial"/>
              </w:rPr>
            </w:pPr>
            <w:r>
              <w:rPr>
                <w:rFonts w:ascii="Arial" w:hAnsi="Arial" w:cs="Arial"/>
              </w:rPr>
              <w:t xml:space="preserve">English (New Scheme)                                                           </w:t>
            </w:r>
          </w:p>
        </w:tc>
      </w:tr>
      <w:tr w:rsidR="00C01488" w:rsidRPr="00AE783F" w:rsidTr="00B7767E">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vMerge/>
            <w:tcBorders>
              <w:right w:val="single" w:sz="4" w:space="0" w:color="auto"/>
            </w:tcBorders>
          </w:tcPr>
          <w:p w:rsidR="00C01488" w:rsidRPr="004F5134" w:rsidRDefault="00C01488" w:rsidP="00896BB1">
            <w:pPr>
              <w:rPr>
                <w:rFonts w:ascii="Arial" w:hAnsi="Arial" w:cs="Arial"/>
              </w:rPr>
            </w:pPr>
          </w:p>
        </w:tc>
        <w:tc>
          <w:tcPr>
            <w:tcW w:w="1620" w:type="dxa"/>
            <w:tcBorders>
              <w:top w:val="single" w:sz="4" w:space="0" w:color="auto"/>
              <w:left w:val="single" w:sz="4" w:space="0" w:color="auto"/>
              <w:bottom w:val="single" w:sz="4" w:space="0" w:color="auto"/>
            </w:tcBorders>
            <w:vAlign w:val="center"/>
          </w:tcPr>
          <w:p w:rsidR="00C01488" w:rsidRDefault="00C01488" w:rsidP="00896BB1">
            <w:r w:rsidRPr="001E64FA">
              <w:rPr>
                <w:rFonts w:ascii="Arial" w:hAnsi="Arial" w:cs="Arial"/>
                <w:sz w:val="16"/>
              </w:rPr>
              <w:t>Pharm D Final Prof</w:t>
            </w:r>
          </w:p>
        </w:tc>
        <w:tc>
          <w:tcPr>
            <w:tcW w:w="900" w:type="dxa"/>
            <w:tcBorders>
              <w:top w:val="single" w:sz="4" w:space="0" w:color="auto"/>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 xml:space="preserve">VI  </w:t>
            </w:r>
          </w:p>
        </w:tc>
        <w:tc>
          <w:tcPr>
            <w:tcW w:w="5744" w:type="dxa"/>
            <w:tcBorders>
              <w:top w:val="single" w:sz="4" w:space="0" w:color="auto"/>
              <w:bottom w:val="single" w:sz="4" w:space="0" w:color="auto"/>
            </w:tcBorders>
          </w:tcPr>
          <w:p w:rsidR="00C01488" w:rsidRDefault="00C01488" w:rsidP="00896BB1">
            <w:pPr>
              <w:tabs>
                <w:tab w:val="left" w:pos="1935"/>
              </w:tabs>
              <w:rPr>
                <w:rFonts w:ascii="Arial" w:hAnsi="Arial" w:cs="Arial"/>
              </w:rPr>
            </w:pPr>
            <w:r>
              <w:rPr>
                <w:rFonts w:ascii="Arial" w:hAnsi="Arial" w:cs="Arial"/>
                <w:sz w:val="22"/>
                <w:szCs w:val="22"/>
              </w:rPr>
              <w:t xml:space="preserve">Computer and its Applications in Pharmacy                               </w:t>
            </w:r>
          </w:p>
        </w:tc>
      </w:tr>
      <w:tr w:rsidR="00C01488" w:rsidRPr="00AE783F" w:rsidTr="00B7767E">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VIII</w:t>
            </w:r>
          </w:p>
        </w:tc>
        <w:tc>
          <w:tcPr>
            <w:tcW w:w="5744" w:type="dxa"/>
            <w:tcBorders>
              <w:top w:val="single" w:sz="4" w:space="0" w:color="auto"/>
              <w:bottom w:val="single" w:sz="4" w:space="0" w:color="auto"/>
            </w:tcBorders>
          </w:tcPr>
          <w:p w:rsidR="00C01488" w:rsidRDefault="00C01488" w:rsidP="00410648">
            <w:pPr>
              <w:tabs>
                <w:tab w:val="left" w:pos="1935"/>
              </w:tabs>
              <w:rPr>
                <w:rFonts w:ascii="Arial" w:hAnsi="Arial" w:cs="Arial"/>
              </w:rPr>
            </w:pPr>
            <w:r>
              <w:rPr>
                <w:rFonts w:ascii="Arial" w:hAnsi="Arial"/>
              </w:rPr>
              <w:t>BED 508     Classroom Management</w:t>
            </w:r>
          </w:p>
        </w:tc>
      </w:tr>
      <w:tr w:rsidR="00C01488" w:rsidRPr="00AE783F" w:rsidTr="00811B4A">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MED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VII</w:t>
            </w:r>
          </w:p>
        </w:tc>
        <w:tc>
          <w:tcPr>
            <w:tcW w:w="5744" w:type="dxa"/>
            <w:tcBorders>
              <w:top w:val="single" w:sz="4" w:space="0" w:color="auto"/>
              <w:bottom w:val="single" w:sz="4" w:space="0" w:color="auto"/>
            </w:tcBorders>
          </w:tcPr>
          <w:p w:rsidR="00C01488" w:rsidRPr="00221E6F" w:rsidRDefault="00C01488" w:rsidP="00410648">
            <w:pPr>
              <w:rPr>
                <w:rFonts w:ascii="Arial" w:hAnsi="Arial"/>
              </w:rPr>
            </w:pPr>
            <w:r w:rsidRPr="00221E6F">
              <w:rPr>
                <w:rFonts w:ascii="Arial" w:hAnsi="Arial"/>
                <w:sz w:val="22"/>
              </w:rPr>
              <w:t>MED:607  Curriculum Development      (Old Course)</w:t>
            </w:r>
          </w:p>
          <w:p w:rsidR="00C01488" w:rsidRPr="001E7AFB" w:rsidRDefault="00C01488" w:rsidP="00410648">
            <w:pPr>
              <w:tabs>
                <w:tab w:val="left" w:pos="6627"/>
                <w:tab w:val="left" w:pos="6777"/>
              </w:tabs>
              <w:rPr>
                <w:rFonts w:ascii="Arial" w:hAnsi="Arial" w:cs="Arial"/>
              </w:rPr>
            </w:pPr>
            <w:r w:rsidRPr="00F94096">
              <w:rPr>
                <w:rFonts w:ascii="Arial" w:hAnsi="Arial"/>
                <w:sz w:val="20"/>
              </w:rPr>
              <w:t xml:space="preserve">Paper: 07  Human Resource Management  (New Course)     </w:t>
            </w:r>
          </w:p>
        </w:tc>
      </w:tr>
      <w:tr w:rsidR="00C01488" w:rsidRPr="00AE783F" w:rsidTr="000B18C8">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tcPr>
          <w:p w:rsidR="00C01488" w:rsidRPr="00930F2F"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291832">
              <w:rPr>
                <w:rFonts w:ascii="Arial" w:hAnsi="Arial" w:cs="Arial"/>
                <w:sz w:val="22"/>
              </w:rPr>
              <w:t>M.COM Part I</w:t>
            </w:r>
          </w:p>
        </w:tc>
        <w:tc>
          <w:tcPr>
            <w:tcW w:w="900" w:type="dxa"/>
            <w:tcBorders>
              <w:top w:val="single" w:sz="4" w:space="0" w:color="auto"/>
              <w:left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VII</w:t>
            </w:r>
          </w:p>
        </w:tc>
        <w:tc>
          <w:tcPr>
            <w:tcW w:w="5744" w:type="dxa"/>
            <w:tcBorders>
              <w:top w:val="single" w:sz="4" w:space="0" w:color="auto"/>
              <w:bottom w:val="single" w:sz="4" w:space="0" w:color="auto"/>
            </w:tcBorders>
          </w:tcPr>
          <w:p w:rsidR="00C01488" w:rsidRDefault="00C01488" w:rsidP="00410648">
            <w:pPr>
              <w:rPr>
                <w:rFonts w:ascii="Arial" w:hAnsi="Arial"/>
              </w:rPr>
            </w:pPr>
            <w:r w:rsidRPr="00E16F55">
              <w:rPr>
                <w:rFonts w:ascii="Arial" w:hAnsi="Arial" w:cs="Arial"/>
              </w:rPr>
              <w:t>Managem</w:t>
            </w:r>
            <w:r>
              <w:rPr>
                <w:rFonts w:ascii="Arial" w:hAnsi="Arial" w:cs="Arial"/>
              </w:rPr>
              <w:t xml:space="preserve">ent Information System                             </w:t>
            </w:r>
          </w:p>
        </w:tc>
      </w:tr>
      <w:tr w:rsidR="00C01488" w:rsidRPr="00AE783F" w:rsidTr="00B203D1">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tcPr>
          <w:p w:rsidR="00C01488" w:rsidRDefault="00C01488">
            <w:r w:rsidRPr="00C51E0F">
              <w:rPr>
                <w:rFonts w:ascii="Arial" w:hAnsi="Arial" w:cs="Arial"/>
              </w:rPr>
              <w:t>2.00 pm</w:t>
            </w:r>
          </w:p>
        </w:tc>
        <w:tc>
          <w:tcPr>
            <w:tcW w:w="1620" w:type="dxa"/>
            <w:tcBorders>
              <w:top w:val="single" w:sz="4" w:space="0" w:color="auto"/>
              <w:left w:val="single" w:sz="4" w:space="0" w:color="auto"/>
              <w:bottom w:val="single" w:sz="4" w:space="0" w:color="auto"/>
            </w:tcBorders>
            <w:vAlign w:val="center"/>
          </w:tcPr>
          <w:p w:rsidR="00C01488" w:rsidRPr="00291832" w:rsidRDefault="00C01488" w:rsidP="00410648">
            <w:pPr>
              <w:rPr>
                <w:rFonts w:ascii="Arial" w:hAnsi="Arial" w:cs="Arial"/>
              </w:rPr>
            </w:pPr>
            <w:r w:rsidRPr="000B1271">
              <w:rPr>
                <w:rFonts w:ascii="Arial" w:hAnsi="Arial" w:cs="Arial"/>
                <w:sz w:val="20"/>
              </w:rPr>
              <w:t>MBA Part – I</w:t>
            </w:r>
          </w:p>
        </w:tc>
        <w:tc>
          <w:tcPr>
            <w:tcW w:w="900" w:type="dxa"/>
            <w:tcBorders>
              <w:top w:val="single" w:sz="4" w:space="0" w:color="auto"/>
              <w:left w:val="single" w:sz="4" w:space="0" w:color="auto"/>
              <w:bottom w:val="single" w:sz="4" w:space="0" w:color="auto"/>
            </w:tcBorders>
            <w:vAlign w:val="center"/>
          </w:tcPr>
          <w:p w:rsidR="00C01488" w:rsidRDefault="00C01488" w:rsidP="00410648">
            <w:pPr>
              <w:jc w:val="center"/>
              <w:rPr>
                <w:rFonts w:ascii="Arial" w:hAnsi="Arial" w:cs="Arial"/>
              </w:rPr>
            </w:pPr>
            <w:r>
              <w:rPr>
                <w:rFonts w:ascii="Arial" w:hAnsi="Arial" w:cs="Arial"/>
              </w:rPr>
              <w:t>X</w:t>
            </w:r>
          </w:p>
        </w:tc>
        <w:tc>
          <w:tcPr>
            <w:tcW w:w="5744" w:type="dxa"/>
            <w:tcBorders>
              <w:top w:val="single" w:sz="4" w:space="0" w:color="auto"/>
              <w:bottom w:val="single" w:sz="4" w:space="0" w:color="auto"/>
            </w:tcBorders>
          </w:tcPr>
          <w:p w:rsidR="00C01488" w:rsidRDefault="00C01488" w:rsidP="00410648">
            <w:pPr>
              <w:rPr>
                <w:rFonts w:ascii="Arial" w:hAnsi="Arial"/>
              </w:rPr>
            </w:pPr>
            <w:r>
              <w:rPr>
                <w:rFonts w:ascii="Arial" w:hAnsi="Arial" w:cs="Arial"/>
                <w:sz w:val="22"/>
                <w:szCs w:val="22"/>
              </w:rPr>
              <w:t xml:space="preserve">Paper – X     Organizational Behavior  </w:t>
            </w:r>
          </w:p>
        </w:tc>
      </w:tr>
      <w:tr w:rsidR="00C01488" w:rsidRPr="00AE783F" w:rsidTr="00A2415A">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Default="00C01488" w:rsidP="00A2415A">
            <w:r w:rsidRPr="00C51E0F">
              <w:rPr>
                <w:rFonts w:ascii="Arial" w:hAnsi="Arial" w:cs="Arial"/>
              </w:rPr>
              <w:t>2.00 pm</w:t>
            </w:r>
          </w:p>
        </w:tc>
        <w:tc>
          <w:tcPr>
            <w:tcW w:w="1620" w:type="dxa"/>
            <w:tcBorders>
              <w:top w:val="single" w:sz="4" w:space="0" w:color="auto"/>
              <w:left w:val="single" w:sz="4" w:space="0" w:color="auto"/>
              <w:bottom w:val="single" w:sz="4" w:space="0" w:color="auto"/>
            </w:tcBorders>
            <w:vAlign w:val="center"/>
          </w:tcPr>
          <w:p w:rsidR="00C01488" w:rsidRPr="00291832" w:rsidRDefault="00C01488" w:rsidP="00410648">
            <w:pPr>
              <w:rPr>
                <w:rFonts w:ascii="Arial" w:hAnsi="Arial" w:cs="Arial"/>
              </w:rPr>
            </w:pPr>
            <w:r w:rsidRPr="000B1271">
              <w:rPr>
                <w:rFonts w:ascii="Arial" w:hAnsi="Arial" w:cs="Arial"/>
                <w:sz w:val="20"/>
              </w:rPr>
              <w:t>MBA Part – I</w:t>
            </w:r>
            <w:r>
              <w:rPr>
                <w:rFonts w:ascii="Arial" w:hAnsi="Arial" w:cs="Arial"/>
                <w:sz w:val="20"/>
              </w:rPr>
              <w:t>I</w:t>
            </w:r>
            <w:r w:rsidR="004C2798">
              <w:rPr>
                <w:rFonts w:ascii="Arial" w:hAnsi="Arial" w:cs="Arial"/>
                <w:sz w:val="20"/>
              </w:rPr>
              <w:t>I</w:t>
            </w:r>
          </w:p>
        </w:tc>
        <w:tc>
          <w:tcPr>
            <w:tcW w:w="900" w:type="dxa"/>
            <w:tcBorders>
              <w:top w:val="single" w:sz="4" w:space="0" w:color="auto"/>
              <w:left w:val="single" w:sz="4" w:space="0" w:color="auto"/>
              <w:bottom w:val="single" w:sz="4" w:space="0" w:color="auto"/>
            </w:tcBorders>
            <w:vAlign w:val="center"/>
          </w:tcPr>
          <w:p w:rsidR="00C01488" w:rsidRPr="005A0814" w:rsidRDefault="00C01488" w:rsidP="00410648">
            <w:pPr>
              <w:jc w:val="center"/>
              <w:rPr>
                <w:rFonts w:ascii="Arial" w:hAnsi="Arial" w:cs="Arial"/>
                <w:sz w:val="20"/>
              </w:rPr>
            </w:pPr>
            <w:r w:rsidRPr="005A0814">
              <w:rPr>
                <w:rFonts w:ascii="Arial" w:hAnsi="Arial" w:cs="Arial"/>
                <w:sz w:val="20"/>
              </w:rPr>
              <w:t>X</w:t>
            </w:r>
            <w:r w:rsidR="00654580" w:rsidRPr="005A0814">
              <w:rPr>
                <w:rFonts w:ascii="Arial" w:hAnsi="Arial" w:cs="Arial"/>
                <w:sz w:val="20"/>
              </w:rPr>
              <w:t>-A</w:t>
            </w:r>
          </w:p>
          <w:p w:rsidR="00517FA3" w:rsidRPr="005A0814" w:rsidRDefault="00517FA3" w:rsidP="00517FA3">
            <w:pPr>
              <w:jc w:val="center"/>
              <w:rPr>
                <w:rFonts w:ascii="Arial" w:hAnsi="Arial" w:cs="Arial"/>
                <w:sz w:val="20"/>
              </w:rPr>
            </w:pPr>
            <w:r w:rsidRPr="005A0814">
              <w:rPr>
                <w:rFonts w:ascii="Arial" w:hAnsi="Arial" w:cs="Arial"/>
                <w:sz w:val="20"/>
              </w:rPr>
              <w:t>X-</w:t>
            </w:r>
            <w:r w:rsidR="002974A5">
              <w:rPr>
                <w:rFonts w:ascii="Arial" w:hAnsi="Arial" w:cs="Arial"/>
                <w:sz w:val="20"/>
              </w:rPr>
              <w:t>B</w:t>
            </w:r>
          </w:p>
          <w:p w:rsidR="00654580" w:rsidRDefault="00517FA3" w:rsidP="005A0814">
            <w:pPr>
              <w:jc w:val="center"/>
              <w:rPr>
                <w:rFonts w:ascii="Arial" w:hAnsi="Arial" w:cs="Arial"/>
              </w:rPr>
            </w:pPr>
            <w:r w:rsidRPr="005A0814">
              <w:rPr>
                <w:rFonts w:ascii="Arial" w:hAnsi="Arial" w:cs="Arial"/>
                <w:sz w:val="20"/>
              </w:rPr>
              <w:t>X</w:t>
            </w:r>
            <w:r w:rsidR="002974A5">
              <w:rPr>
                <w:rFonts w:ascii="Arial" w:hAnsi="Arial" w:cs="Arial"/>
                <w:sz w:val="20"/>
              </w:rPr>
              <w:t>-C</w:t>
            </w:r>
          </w:p>
        </w:tc>
        <w:tc>
          <w:tcPr>
            <w:tcW w:w="5744" w:type="dxa"/>
            <w:tcBorders>
              <w:top w:val="single" w:sz="4" w:space="0" w:color="auto"/>
              <w:bottom w:val="single" w:sz="4" w:space="0" w:color="auto"/>
            </w:tcBorders>
          </w:tcPr>
          <w:p w:rsidR="005A0814" w:rsidRDefault="00C01488" w:rsidP="00410648">
            <w:pPr>
              <w:rPr>
                <w:rFonts w:ascii="Arial" w:hAnsi="Arial" w:cs="Arial"/>
                <w:sz w:val="20"/>
              </w:rPr>
            </w:pPr>
            <w:r w:rsidRPr="001E64FA">
              <w:rPr>
                <w:rFonts w:ascii="Arial" w:hAnsi="Arial" w:cs="Arial"/>
                <w:sz w:val="20"/>
              </w:rPr>
              <w:t xml:space="preserve">Strategic Human Resource  Management </w:t>
            </w:r>
          </w:p>
          <w:p w:rsidR="00C01488" w:rsidRPr="001E64FA" w:rsidRDefault="00C01488" w:rsidP="00410648">
            <w:pPr>
              <w:rPr>
                <w:rFonts w:ascii="Arial" w:hAnsi="Arial" w:cs="Arial"/>
                <w:sz w:val="20"/>
              </w:rPr>
            </w:pPr>
            <w:r w:rsidRPr="001E64FA">
              <w:rPr>
                <w:rFonts w:ascii="Arial" w:hAnsi="Arial" w:cs="Arial"/>
                <w:sz w:val="20"/>
              </w:rPr>
              <w:t xml:space="preserve"> Investment &amp; Portfolio Management </w:t>
            </w:r>
          </w:p>
          <w:p w:rsidR="00C01488" w:rsidRDefault="00C01488" w:rsidP="00410648">
            <w:pPr>
              <w:rPr>
                <w:rFonts w:ascii="Arial" w:hAnsi="Arial"/>
              </w:rPr>
            </w:pPr>
            <w:r>
              <w:rPr>
                <w:rFonts w:ascii="Arial" w:hAnsi="Arial" w:cs="Arial"/>
                <w:sz w:val="22"/>
              </w:rPr>
              <w:t>Advertising Management</w:t>
            </w:r>
          </w:p>
        </w:tc>
      </w:tr>
      <w:tr w:rsidR="00C01488" w:rsidRPr="00AE783F" w:rsidTr="00B7767E">
        <w:trPr>
          <w:trHeight w:val="271"/>
        </w:trPr>
        <w:tc>
          <w:tcPr>
            <w:tcW w:w="1278" w:type="dxa"/>
            <w:vMerge w:val="restart"/>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01-08-2016</w:t>
            </w:r>
          </w:p>
          <w:p w:rsidR="00C01488" w:rsidRPr="008205C0" w:rsidRDefault="00C01488" w:rsidP="00896BB1">
            <w:pPr>
              <w:jc w:val="center"/>
              <w:rPr>
                <w:rFonts w:ascii="Arial" w:hAnsi="Arial" w:cs="Arial"/>
                <w:b/>
                <w:bCs/>
                <w:sz w:val="20"/>
                <w:szCs w:val="20"/>
              </w:rPr>
            </w:pPr>
            <w:r>
              <w:rPr>
                <w:rFonts w:ascii="Arial" w:hAnsi="Arial" w:cs="Arial"/>
                <w:b/>
                <w:bCs/>
                <w:sz w:val="20"/>
                <w:szCs w:val="20"/>
              </w:rPr>
              <w:t xml:space="preserve">Monday  </w:t>
            </w:r>
          </w:p>
        </w:tc>
        <w:tc>
          <w:tcPr>
            <w:tcW w:w="1170" w:type="dxa"/>
            <w:tcBorders>
              <w:right w:val="single" w:sz="4" w:space="0" w:color="auto"/>
            </w:tcBorders>
          </w:tcPr>
          <w:p w:rsidR="00C01488" w:rsidRPr="00930F2F" w:rsidRDefault="00C01488" w:rsidP="001F6BB8">
            <w:pPr>
              <w:rPr>
                <w:rFonts w:ascii="Arial" w:hAnsi="Arial" w:cs="Arial"/>
              </w:rPr>
            </w:pPr>
            <w:r>
              <w:rPr>
                <w:rFonts w:ascii="Arial" w:hAnsi="Arial" w:cs="Arial"/>
              </w:rPr>
              <w:t>9.00 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AF6C84">
            <w:pPr>
              <w:rPr>
                <w:rFonts w:ascii="Arial" w:hAnsi="Arial" w:cs="Arial"/>
              </w:rPr>
            </w:pPr>
            <w:r w:rsidRPr="0029419C">
              <w:rPr>
                <w:rFonts w:ascii="Arial" w:hAnsi="Arial" w:cs="Arial"/>
                <w:sz w:val="22"/>
              </w:rPr>
              <w:t xml:space="preserve">B.Com Part II </w:t>
            </w:r>
          </w:p>
        </w:tc>
        <w:tc>
          <w:tcPr>
            <w:tcW w:w="900" w:type="dxa"/>
            <w:tcBorders>
              <w:top w:val="single" w:sz="4" w:space="0" w:color="auto"/>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VI</w:t>
            </w:r>
          </w:p>
        </w:tc>
        <w:tc>
          <w:tcPr>
            <w:tcW w:w="5744" w:type="dxa"/>
            <w:tcBorders>
              <w:top w:val="single" w:sz="4" w:space="0" w:color="auto"/>
              <w:bottom w:val="single" w:sz="4" w:space="0" w:color="auto"/>
            </w:tcBorders>
          </w:tcPr>
          <w:p w:rsidR="00C01488" w:rsidRDefault="00C01488" w:rsidP="00AF6C84">
            <w:pPr>
              <w:spacing w:before="60" w:after="60"/>
              <w:rPr>
                <w:rFonts w:ascii="Arial" w:hAnsi="Arial" w:cs="Arial"/>
              </w:rPr>
            </w:pPr>
            <w:r>
              <w:rPr>
                <w:rFonts w:ascii="Arial" w:hAnsi="Arial" w:cs="Arial"/>
                <w:sz w:val="22"/>
                <w:szCs w:val="22"/>
              </w:rPr>
              <w:t>BC-406 Cost Accounting</w:t>
            </w:r>
          </w:p>
        </w:tc>
      </w:tr>
      <w:tr w:rsidR="00C01488" w:rsidRPr="00AE783F" w:rsidTr="00B7767E">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tcPr>
          <w:p w:rsidR="00C01488" w:rsidRPr="00930F2F"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IX</w:t>
            </w:r>
          </w:p>
        </w:tc>
        <w:tc>
          <w:tcPr>
            <w:tcW w:w="5744" w:type="dxa"/>
            <w:tcBorders>
              <w:top w:val="single" w:sz="4" w:space="0" w:color="auto"/>
              <w:bottom w:val="single" w:sz="4" w:space="0" w:color="auto"/>
            </w:tcBorders>
          </w:tcPr>
          <w:p w:rsidR="00C01488" w:rsidRDefault="00C01488" w:rsidP="00410648">
            <w:pPr>
              <w:tabs>
                <w:tab w:val="left" w:pos="6627"/>
                <w:tab w:val="left" w:pos="6777"/>
              </w:tabs>
              <w:spacing w:before="40" w:after="40"/>
              <w:rPr>
                <w:rFonts w:ascii="Arial" w:hAnsi="Arial"/>
              </w:rPr>
            </w:pPr>
            <w:r>
              <w:rPr>
                <w:rFonts w:ascii="Arial" w:hAnsi="Arial"/>
              </w:rPr>
              <w:t>BED 509     Curriculum Development</w:t>
            </w:r>
          </w:p>
        </w:tc>
      </w:tr>
      <w:tr w:rsidR="00C01488" w:rsidRPr="00AE783F" w:rsidTr="004731BF">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MED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VIII</w:t>
            </w:r>
          </w:p>
        </w:tc>
        <w:tc>
          <w:tcPr>
            <w:tcW w:w="5744" w:type="dxa"/>
            <w:tcBorders>
              <w:top w:val="single" w:sz="4" w:space="0" w:color="auto"/>
              <w:bottom w:val="single" w:sz="4" w:space="0" w:color="auto"/>
            </w:tcBorders>
          </w:tcPr>
          <w:p w:rsidR="00C01488" w:rsidRDefault="00C01488" w:rsidP="00410648">
            <w:pPr>
              <w:rPr>
                <w:rFonts w:ascii="Arial" w:hAnsi="Arial"/>
              </w:rPr>
            </w:pPr>
            <w:r>
              <w:rPr>
                <w:rFonts w:ascii="Arial" w:hAnsi="Arial"/>
              </w:rPr>
              <w:t>MED:608   Instructional  Technology    (Old Course)</w:t>
            </w:r>
          </w:p>
          <w:p w:rsidR="00C01488" w:rsidRDefault="00C01488" w:rsidP="00410648">
            <w:pPr>
              <w:tabs>
                <w:tab w:val="left" w:pos="1935"/>
              </w:tabs>
              <w:rPr>
                <w:rFonts w:ascii="Arial" w:hAnsi="Arial" w:cs="Arial"/>
              </w:rPr>
            </w:pPr>
            <w:r w:rsidRPr="00221E6F">
              <w:rPr>
                <w:rFonts w:ascii="Arial" w:hAnsi="Arial"/>
                <w:sz w:val="22"/>
              </w:rPr>
              <w:t xml:space="preserve">Paper: 08  Guidance and Counseling  (New Course)          </w:t>
            </w:r>
          </w:p>
        </w:tc>
      </w:tr>
      <w:tr w:rsidR="00C01488" w:rsidRPr="00AE783F" w:rsidTr="00B7767E">
        <w:trPr>
          <w:trHeight w:val="271"/>
        </w:trPr>
        <w:tc>
          <w:tcPr>
            <w:tcW w:w="1278" w:type="dxa"/>
            <w:vMerge w:val="restart"/>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02-08-2016</w:t>
            </w:r>
          </w:p>
          <w:p w:rsidR="00C01488" w:rsidRPr="008205C0" w:rsidRDefault="00C01488" w:rsidP="00896BB1">
            <w:pPr>
              <w:jc w:val="center"/>
              <w:rPr>
                <w:rFonts w:ascii="Arial" w:hAnsi="Arial" w:cs="Arial"/>
                <w:b/>
                <w:bCs/>
                <w:sz w:val="20"/>
                <w:szCs w:val="20"/>
              </w:rPr>
            </w:pPr>
            <w:r>
              <w:rPr>
                <w:rFonts w:ascii="Arial" w:hAnsi="Arial" w:cs="Arial"/>
                <w:b/>
                <w:bCs/>
                <w:sz w:val="20"/>
                <w:szCs w:val="20"/>
              </w:rPr>
              <w:t xml:space="preserve">Tuesday </w:t>
            </w:r>
          </w:p>
        </w:tc>
        <w:tc>
          <w:tcPr>
            <w:tcW w:w="1170" w:type="dxa"/>
            <w:tcBorders>
              <w:right w:val="single" w:sz="4" w:space="0" w:color="auto"/>
            </w:tcBorders>
          </w:tcPr>
          <w:p w:rsidR="00C01488" w:rsidRPr="00930F2F" w:rsidRDefault="00C01488" w:rsidP="001F6BB8">
            <w:pPr>
              <w:rPr>
                <w:rFonts w:ascii="Arial" w:hAnsi="Arial" w:cs="Arial"/>
              </w:rPr>
            </w:pPr>
            <w:r>
              <w:rPr>
                <w:rFonts w:ascii="Arial" w:hAnsi="Arial" w:cs="Arial"/>
              </w:rPr>
              <w:t>9.00 am</w:t>
            </w:r>
          </w:p>
        </w:tc>
        <w:tc>
          <w:tcPr>
            <w:tcW w:w="1620" w:type="dxa"/>
            <w:tcBorders>
              <w:top w:val="single" w:sz="4" w:space="0" w:color="auto"/>
              <w:left w:val="single" w:sz="4" w:space="0" w:color="auto"/>
              <w:bottom w:val="single" w:sz="4" w:space="0" w:color="auto"/>
            </w:tcBorders>
            <w:vAlign w:val="center"/>
          </w:tcPr>
          <w:p w:rsidR="00C01488" w:rsidRDefault="00C01488" w:rsidP="00AF6C84">
            <w:r>
              <w:rPr>
                <w:rFonts w:ascii="Arial" w:hAnsi="Arial" w:cs="Arial"/>
              </w:rPr>
              <w:t xml:space="preserve">B.Com Part I    </w:t>
            </w:r>
          </w:p>
        </w:tc>
        <w:tc>
          <w:tcPr>
            <w:tcW w:w="900" w:type="dxa"/>
            <w:tcBorders>
              <w:top w:val="single" w:sz="4" w:space="0" w:color="auto"/>
              <w:left w:val="single" w:sz="4" w:space="0" w:color="auto"/>
              <w:bottom w:val="single" w:sz="4" w:space="0" w:color="auto"/>
            </w:tcBorders>
            <w:vAlign w:val="center"/>
          </w:tcPr>
          <w:p w:rsidR="00C01488" w:rsidRPr="008205C0" w:rsidRDefault="00C01488" w:rsidP="00AF6C84">
            <w:pPr>
              <w:jc w:val="center"/>
              <w:rPr>
                <w:rFonts w:ascii="Arial" w:hAnsi="Arial" w:cs="Arial"/>
              </w:rPr>
            </w:pPr>
            <w:r>
              <w:rPr>
                <w:rFonts w:ascii="Arial" w:hAnsi="Arial" w:cs="Arial"/>
              </w:rPr>
              <w:t>VII</w:t>
            </w:r>
          </w:p>
        </w:tc>
        <w:tc>
          <w:tcPr>
            <w:tcW w:w="5744" w:type="dxa"/>
            <w:tcBorders>
              <w:top w:val="single" w:sz="4" w:space="0" w:color="auto"/>
              <w:bottom w:val="single" w:sz="4" w:space="0" w:color="auto"/>
            </w:tcBorders>
          </w:tcPr>
          <w:p w:rsidR="00C01488" w:rsidRDefault="00C01488" w:rsidP="00AF6C84">
            <w:pPr>
              <w:spacing w:before="60" w:after="60"/>
              <w:rPr>
                <w:rFonts w:ascii="Arial" w:hAnsi="Arial" w:cs="Arial"/>
              </w:rPr>
            </w:pPr>
            <w:r>
              <w:rPr>
                <w:rFonts w:ascii="Arial" w:hAnsi="Arial" w:cs="Arial"/>
                <w:sz w:val="22"/>
                <w:szCs w:val="22"/>
              </w:rPr>
              <w:t xml:space="preserve">BC-307 Money, Banking &amp; Finance </w:t>
            </w:r>
          </w:p>
        </w:tc>
      </w:tr>
      <w:tr w:rsidR="00C01488" w:rsidRPr="00AE783F" w:rsidTr="00B7767E">
        <w:trPr>
          <w:trHeight w:val="271"/>
        </w:trPr>
        <w:tc>
          <w:tcPr>
            <w:tcW w:w="1278" w:type="dxa"/>
            <w:vMerge/>
            <w:tcBorders>
              <w:right w:val="single" w:sz="4" w:space="0" w:color="auto"/>
            </w:tcBorders>
            <w:vAlign w:val="center"/>
          </w:tcPr>
          <w:p w:rsidR="00C01488" w:rsidRDefault="00C01488" w:rsidP="00896BB1">
            <w:pPr>
              <w:jc w:val="center"/>
              <w:rPr>
                <w:rFonts w:ascii="Arial" w:hAnsi="Arial" w:cs="Arial"/>
                <w:b/>
                <w:bCs/>
                <w:sz w:val="20"/>
                <w:szCs w:val="20"/>
              </w:rPr>
            </w:pPr>
          </w:p>
        </w:tc>
        <w:tc>
          <w:tcPr>
            <w:tcW w:w="1170" w:type="dxa"/>
            <w:tcBorders>
              <w:right w:val="single" w:sz="4" w:space="0" w:color="auto"/>
            </w:tcBorders>
          </w:tcPr>
          <w:p w:rsidR="00C01488" w:rsidRPr="004F5134"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X</w:t>
            </w:r>
          </w:p>
        </w:tc>
        <w:tc>
          <w:tcPr>
            <w:tcW w:w="5744" w:type="dxa"/>
            <w:tcBorders>
              <w:top w:val="single" w:sz="4" w:space="0" w:color="auto"/>
              <w:bottom w:val="single" w:sz="4" w:space="0" w:color="auto"/>
            </w:tcBorders>
          </w:tcPr>
          <w:p w:rsidR="00C01488" w:rsidRDefault="00C01488" w:rsidP="00410648">
            <w:pPr>
              <w:tabs>
                <w:tab w:val="left" w:pos="1935"/>
              </w:tabs>
              <w:rPr>
                <w:rFonts w:ascii="Arial" w:hAnsi="Arial" w:cs="Arial"/>
              </w:rPr>
            </w:pPr>
            <w:r>
              <w:rPr>
                <w:rFonts w:ascii="Arial" w:hAnsi="Arial"/>
              </w:rPr>
              <w:t>BED 510     Teaching of Mathematics</w:t>
            </w:r>
          </w:p>
        </w:tc>
      </w:tr>
      <w:tr w:rsidR="00C01488" w:rsidRPr="00AE783F" w:rsidTr="00D07A64">
        <w:trPr>
          <w:trHeight w:val="271"/>
        </w:trPr>
        <w:tc>
          <w:tcPr>
            <w:tcW w:w="1278" w:type="dxa"/>
            <w:vMerge/>
            <w:tcBorders>
              <w:right w:val="single" w:sz="4" w:space="0" w:color="auto"/>
            </w:tcBorders>
            <w:vAlign w:val="center"/>
          </w:tcPr>
          <w:p w:rsidR="00C01488"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FB23E7">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MED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IX,XII</w:t>
            </w:r>
          </w:p>
        </w:tc>
        <w:tc>
          <w:tcPr>
            <w:tcW w:w="5744" w:type="dxa"/>
            <w:tcBorders>
              <w:top w:val="single" w:sz="4" w:space="0" w:color="auto"/>
              <w:bottom w:val="single" w:sz="4" w:space="0" w:color="auto"/>
            </w:tcBorders>
          </w:tcPr>
          <w:p w:rsidR="00C01488" w:rsidRDefault="00C01488" w:rsidP="00410648">
            <w:pPr>
              <w:rPr>
                <w:rFonts w:ascii="Arial" w:hAnsi="Arial"/>
              </w:rPr>
            </w:pPr>
            <w:r>
              <w:rPr>
                <w:rFonts w:ascii="Arial" w:hAnsi="Arial"/>
              </w:rPr>
              <w:t>MED:609   Educational Law  (Old Course)</w:t>
            </w:r>
          </w:p>
          <w:p w:rsidR="00C01488" w:rsidRDefault="00C01488" w:rsidP="00410648">
            <w:pPr>
              <w:rPr>
                <w:rFonts w:ascii="Arial" w:hAnsi="Arial"/>
              </w:rPr>
            </w:pPr>
            <w:r w:rsidRPr="00B01DFB">
              <w:rPr>
                <w:rFonts w:ascii="Arial" w:hAnsi="Arial"/>
                <w:sz w:val="18"/>
              </w:rPr>
              <w:t xml:space="preserve">OR </w:t>
            </w:r>
          </w:p>
          <w:p w:rsidR="00C01488" w:rsidRDefault="00C01488" w:rsidP="00410648">
            <w:pPr>
              <w:rPr>
                <w:rFonts w:ascii="Arial" w:hAnsi="Arial"/>
              </w:rPr>
            </w:pPr>
            <w:r>
              <w:rPr>
                <w:rFonts w:ascii="Arial" w:hAnsi="Arial"/>
              </w:rPr>
              <w:t>MED:612   Counseling Techniques (Old Course)</w:t>
            </w:r>
          </w:p>
          <w:p w:rsidR="00C01488" w:rsidRPr="001E7AFB" w:rsidRDefault="00C01488" w:rsidP="00410648">
            <w:pPr>
              <w:tabs>
                <w:tab w:val="left" w:pos="6627"/>
                <w:tab w:val="left" w:pos="6777"/>
              </w:tabs>
              <w:rPr>
                <w:rFonts w:ascii="Arial" w:hAnsi="Arial" w:cs="Arial"/>
              </w:rPr>
            </w:pPr>
            <w:r>
              <w:rPr>
                <w:rFonts w:ascii="Arial" w:hAnsi="Arial"/>
              </w:rPr>
              <w:t xml:space="preserve">Paper: 09   Sociology of Education (New Course)  </w:t>
            </w:r>
            <w:r>
              <w:rPr>
                <w:rFonts w:ascii="Arial" w:hAnsi="Arial"/>
              </w:rPr>
              <w:tab/>
            </w:r>
          </w:p>
        </w:tc>
      </w:tr>
      <w:tr w:rsidR="00C01488" w:rsidRPr="00AE783F" w:rsidTr="00B7767E">
        <w:trPr>
          <w:trHeight w:val="271"/>
        </w:trPr>
        <w:tc>
          <w:tcPr>
            <w:tcW w:w="1278" w:type="dxa"/>
            <w:vMerge w:val="restart"/>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03-08-2016</w:t>
            </w:r>
          </w:p>
          <w:p w:rsidR="00C01488" w:rsidRPr="008205C0" w:rsidRDefault="00C01488" w:rsidP="00896BB1">
            <w:pPr>
              <w:jc w:val="center"/>
              <w:rPr>
                <w:rFonts w:ascii="Arial" w:hAnsi="Arial" w:cs="Arial"/>
                <w:b/>
                <w:bCs/>
                <w:sz w:val="20"/>
                <w:szCs w:val="20"/>
              </w:rPr>
            </w:pPr>
            <w:r w:rsidRPr="00945A3E">
              <w:rPr>
                <w:rFonts w:ascii="Arial" w:hAnsi="Arial" w:cs="Arial"/>
                <w:b/>
                <w:bCs/>
                <w:sz w:val="18"/>
                <w:szCs w:val="20"/>
              </w:rPr>
              <w:t xml:space="preserve">Wednesday </w:t>
            </w:r>
          </w:p>
        </w:tc>
        <w:tc>
          <w:tcPr>
            <w:tcW w:w="1170" w:type="dxa"/>
            <w:tcBorders>
              <w:right w:val="single" w:sz="4" w:space="0" w:color="auto"/>
            </w:tcBorders>
          </w:tcPr>
          <w:p w:rsidR="00C01488" w:rsidRPr="00930F2F" w:rsidRDefault="00C01488" w:rsidP="001F6BB8">
            <w:pPr>
              <w:rPr>
                <w:rFonts w:ascii="Arial" w:hAnsi="Arial" w:cs="Arial"/>
              </w:rPr>
            </w:pPr>
            <w:r>
              <w:rPr>
                <w:rFonts w:ascii="Arial" w:hAnsi="Arial" w:cs="Arial"/>
              </w:rPr>
              <w:t>9.00 am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AF6C84">
            <w:pPr>
              <w:rPr>
                <w:rFonts w:ascii="Arial" w:hAnsi="Arial" w:cs="Arial"/>
              </w:rPr>
            </w:pPr>
            <w:r w:rsidRPr="00A77DFA">
              <w:rPr>
                <w:rFonts w:ascii="Arial" w:hAnsi="Arial" w:cs="Arial"/>
                <w:sz w:val="22"/>
              </w:rPr>
              <w:t xml:space="preserve">B.Com Part II </w:t>
            </w:r>
          </w:p>
        </w:tc>
        <w:tc>
          <w:tcPr>
            <w:tcW w:w="900" w:type="dxa"/>
            <w:tcBorders>
              <w:top w:val="single" w:sz="4" w:space="0" w:color="auto"/>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VII</w:t>
            </w:r>
          </w:p>
        </w:tc>
        <w:tc>
          <w:tcPr>
            <w:tcW w:w="5744" w:type="dxa"/>
            <w:tcBorders>
              <w:top w:val="single" w:sz="4" w:space="0" w:color="auto"/>
              <w:bottom w:val="single" w:sz="4" w:space="0" w:color="auto"/>
            </w:tcBorders>
          </w:tcPr>
          <w:p w:rsidR="00C01488" w:rsidRDefault="00C01488" w:rsidP="00AF6C84">
            <w:pPr>
              <w:spacing w:before="60" w:after="60"/>
              <w:rPr>
                <w:rFonts w:ascii="Arial" w:hAnsi="Arial" w:cs="Arial"/>
              </w:rPr>
            </w:pPr>
            <w:r>
              <w:rPr>
                <w:rFonts w:ascii="Arial" w:hAnsi="Arial" w:cs="Arial"/>
                <w:sz w:val="22"/>
                <w:szCs w:val="22"/>
              </w:rPr>
              <w:t xml:space="preserve">BC-407 Economics of </w:t>
            </w:r>
            <w:smartTag w:uri="urn:schemas-microsoft-com:office:smarttags" w:element="country-region">
              <w:smartTag w:uri="urn:schemas-microsoft-com:office:smarttags" w:element="place">
                <w:r>
                  <w:rPr>
                    <w:rFonts w:ascii="Arial" w:hAnsi="Arial" w:cs="Arial"/>
                    <w:sz w:val="22"/>
                    <w:szCs w:val="22"/>
                  </w:rPr>
                  <w:t>Pakistan</w:t>
                </w:r>
              </w:smartTag>
            </w:smartTag>
          </w:p>
        </w:tc>
      </w:tr>
      <w:tr w:rsidR="00C01488" w:rsidRPr="00AE783F" w:rsidTr="00492AE5">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410648">
            <w:pPr>
              <w:rPr>
                <w:rFonts w:ascii="Arial" w:hAnsi="Arial" w:cs="Arial"/>
              </w:rPr>
            </w:pPr>
            <w:r>
              <w:rPr>
                <w:rFonts w:ascii="Arial" w:hAnsi="Arial" w:cs="Arial"/>
              </w:rPr>
              <w:t>2.00 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XI</w:t>
            </w:r>
          </w:p>
        </w:tc>
        <w:tc>
          <w:tcPr>
            <w:tcW w:w="5744" w:type="dxa"/>
            <w:tcBorders>
              <w:top w:val="single" w:sz="4" w:space="0" w:color="auto"/>
              <w:bottom w:val="single" w:sz="4" w:space="0" w:color="auto"/>
            </w:tcBorders>
          </w:tcPr>
          <w:p w:rsidR="00C01488" w:rsidRDefault="00C01488" w:rsidP="00410648">
            <w:pPr>
              <w:tabs>
                <w:tab w:val="left" w:pos="6627"/>
                <w:tab w:val="left" w:pos="6777"/>
              </w:tabs>
              <w:rPr>
                <w:rFonts w:ascii="Arial" w:hAnsi="Arial"/>
              </w:rPr>
            </w:pPr>
            <w:r w:rsidRPr="0043099C">
              <w:rPr>
                <w:rFonts w:ascii="Arial" w:hAnsi="Arial"/>
                <w:sz w:val="22"/>
              </w:rPr>
              <w:t>BED 511     Teaching of Physics       New / Old Course</w:t>
            </w:r>
          </w:p>
        </w:tc>
      </w:tr>
      <w:tr w:rsidR="00C01488" w:rsidRPr="00AE783F" w:rsidTr="004731BF">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MED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sz w:val="20"/>
              </w:rPr>
              <w:t>X</w:t>
            </w:r>
            <w:r w:rsidRPr="003662A3">
              <w:rPr>
                <w:rFonts w:ascii="Arial" w:hAnsi="Arial" w:cs="Arial"/>
                <w:sz w:val="20"/>
              </w:rPr>
              <w:t>,</w:t>
            </w:r>
            <w:r>
              <w:rPr>
                <w:rFonts w:ascii="Arial" w:hAnsi="Arial" w:cs="Arial"/>
                <w:sz w:val="20"/>
              </w:rPr>
              <w:t>XIII</w:t>
            </w:r>
          </w:p>
        </w:tc>
        <w:tc>
          <w:tcPr>
            <w:tcW w:w="5744" w:type="dxa"/>
            <w:tcBorders>
              <w:top w:val="single" w:sz="4" w:space="0" w:color="auto"/>
              <w:bottom w:val="single" w:sz="4" w:space="0" w:color="auto"/>
            </w:tcBorders>
          </w:tcPr>
          <w:p w:rsidR="00C01488" w:rsidRPr="005B2E7F" w:rsidRDefault="00C01488" w:rsidP="00410648">
            <w:pPr>
              <w:rPr>
                <w:rFonts w:ascii="Arial" w:hAnsi="Arial"/>
                <w:sz w:val="20"/>
              </w:rPr>
            </w:pPr>
            <w:r w:rsidRPr="005B2E7F">
              <w:rPr>
                <w:rFonts w:ascii="Arial" w:hAnsi="Arial"/>
                <w:sz w:val="20"/>
              </w:rPr>
              <w:t xml:space="preserve">MED:610   Educational Planning and Financing (Old Course)  </w:t>
            </w:r>
          </w:p>
          <w:p w:rsidR="00C01488" w:rsidRPr="003B7BB0" w:rsidRDefault="00C01488" w:rsidP="00410648">
            <w:pPr>
              <w:rPr>
                <w:rFonts w:ascii="Arial" w:hAnsi="Arial"/>
                <w:sz w:val="20"/>
              </w:rPr>
            </w:pPr>
            <w:r w:rsidRPr="003B7BB0">
              <w:rPr>
                <w:rFonts w:ascii="Arial" w:hAnsi="Arial"/>
                <w:sz w:val="16"/>
              </w:rPr>
              <w:t xml:space="preserve"> OR                                         </w:t>
            </w:r>
          </w:p>
          <w:p w:rsidR="00C01488" w:rsidRPr="005B2E7F" w:rsidRDefault="00C01488" w:rsidP="00410648">
            <w:pPr>
              <w:rPr>
                <w:rFonts w:ascii="Arial" w:hAnsi="Arial"/>
                <w:sz w:val="18"/>
              </w:rPr>
            </w:pPr>
            <w:r w:rsidRPr="005B2E7F">
              <w:rPr>
                <w:rFonts w:ascii="Arial" w:hAnsi="Arial"/>
                <w:sz w:val="18"/>
              </w:rPr>
              <w:t>MED:613   Educational and Vocational Guidance (Old Course)</w:t>
            </w:r>
          </w:p>
          <w:p w:rsidR="00C01488" w:rsidRDefault="00C01488" w:rsidP="00410648">
            <w:pPr>
              <w:tabs>
                <w:tab w:val="left" w:pos="1935"/>
              </w:tabs>
              <w:rPr>
                <w:rFonts w:ascii="Arial" w:hAnsi="Arial" w:cs="Arial"/>
              </w:rPr>
            </w:pPr>
            <w:r>
              <w:rPr>
                <w:rFonts w:ascii="Arial" w:hAnsi="Arial"/>
              </w:rPr>
              <w:t xml:space="preserve">Paper: 10   Institutional Improvement (New Course)  </w:t>
            </w:r>
          </w:p>
        </w:tc>
      </w:tr>
      <w:tr w:rsidR="00C01488" w:rsidRPr="00AE783F" w:rsidTr="00B7767E">
        <w:trPr>
          <w:trHeight w:val="271"/>
        </w:trPr>
        <w:tc>
          <w:tcPr>
            <w:tcW w:w="1278" w:type="dxa"/>
            <w:vMerge w:val="restart"/>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04-08-2016</w:t>
            </w:r>
          </w:p>
          <w:p w:rsidR="00C01488" w:rsidRPr="008205C0" w:rsidRDefault="00C01488" w:rsidP="00896BB1">
            <w:pPr>
              <w:jc w:val="center"/>
              <w:rPr>
                <w:rFonts w:ascii="Arial" w:hAnsi="Arial" w:cs="Arial"/>
                <w:b/>
                <w:bCs/>
                <w:sz w:val="20"/>
                <w:szCs w:val="20"/>
              </w:rPr>
            </w:pPr>
            <w:r>
              <w:rPr>
                <w:rFonts w:ascii="Arial" w:hAnsi="Arial" w:cs="Arial"/>
                <w:b/>
                <w:bCs/>
                <w:sz w:val="20"/>
                <w:szCs w:val="20"/>
              </w:rPr>
              <w:t xml:space="preserve">Thursday </w:t>
            </w:r>
          </w:p>
        </w:tc>
        <w:tc>
          <w:tcPr>
            <w:tcW w:w="1170" w:type="dxa"/>
            <w:tcBorders>
              <w:right w:val="single" w:sz="4" w:space="0" w:color="auto"/>
            </w:tcBorders>
          </w:tcPr>
          <w:p w:rsidR="00C01488" w:rsidRPr="004F5134" w:rsidRDefault="00C01488" w:rsidP="001F6BB8">
            <w:pPr>
              <w:rPr>
                <w:rFonts w:ascii="Arial" w:hAnsi="Arial" w:cs="Arial"/>
              </w:rPr>
            </w:pPr>
            <w:r>
              <w:rPr>
                <w:rFonts w:ascii="Arial" w:hAnsi="Arial" w:cs="Arial"/>
              </w:rPr>
              <w:t>9.00 am</w:t>
            </w:r>
          </w:p>
        </w:tc>
        <w:tc>
          <w:tcPr>
            <w:tcW w:w="1620" w:type="dxa"/>
            <w:tcBorders>
              <w:top w:val="single" w:sz="4" w:space="0" w:color="auto"/>
              <w:left w:val="single" w:sz="4" w:space="0" w:color="auto"/>
              <w:bottom w:val="single" w:sz="4" w:space="0" w:color="auto"/>
            </w:tcBorders>
            <w:vAlign w:val="center"/>
          </w:tcPr>
          <w:p w:rsidR="00C01488" w:rsidRDefault="00C01488" w:rsidP="00AF6C84">
            <w:r>
              <w:rPr>
                <w:rFonts w:ascii="Arial" w:hAnsi="Arial" w:cs="Arial"/>
              </w:rPr>
              <w:t xml:space="preserve">B.Com Part I    </w:t>
            </w:r>
          </w:p>
        </w:tc>
        <w:tc>
          <w:tcPr>
            <w:tcW w:w="900" w:type="dxa"/>
            <w:tcBorders>
              <w:top w:val="single" w:sz="4" w:space="0" w:color="auto"/>
              <w:left w:val="single" w:sz="4" w:space="0" w:color="auto"/>
              <w:bottom w:val="single" w:sz="4" w:space="0" w:color="auto"/>
            </w:tcBorders>
            <w:vAlign w:val="center"/>
          </w:tcPr>
          <w:p w:rsidR="00C01488" w:rsidRPr="008205C0" w:rsidRDefault="00C01488" w:rsidP="00AF6C84">
            <w:pPr>
              <w:jc w:val="center"/>
              <w:rPr>
                <w:rFonts w:ascii="Arial" w:hAnsi="Arial" w:cs="Arial"/>
              </w:rPr>
            </w:pPr>
            <w:r>
              <w:rPr>
                <w:rFonts w:ascii="Arial" w:hAnsi="Arial" w:cs="Arial"/>
              </w:rPr>
              <w:t>VIII</w:t>
            </w:r>
          </w:p>
        </w:tc>
        <w:tc>
          <w:tcPr>
            <w:tcW w:w="5744" w:type="dxa"/>
            <w:tcBorders>
              <w:top w:val="single" w:sz="4" w:space="0" w:color="auto"/>
              <w:bottom w:val="single" w:sz="4" w:space="0" w:color="auto"/>
            </w:tcBorders>
          </w:tcPr>
          <w:p w:rsidR="00C01488" w:rsidRDefault="00C01488" w:rsidP="00AF6C84">
            <w:pPr>
              <w:tabs>
                <w:tab w:val="left" w:pos="1935"/>
              </w:tabs>
              <w:rPr>
                <w:rFonts w:ascii="Arial" w:hAnsi="Arial" w:cs="Arial"/>
              </w:rPr>
            </w:pPr>
            <w:r>
              <w:rPr>
                <w:rFonts w:ascii="Arial" w:hAnsi="Arial" w:cs="Arial"/>
                <w:sz w:val="22"/>
                <w:szCs w:val="22"/>
              </w:rPr>
              <w:t>BC-308 Islamic Studies/ (Ethical Behavior in lieu of Islamic Studies for Non-Muslim Students )</w:t>
            </w:r>
          </w:p>
        </w:tc>
      </w:tr>
      <w:tr w:rsidR="00C01488" w:rsidRPr="00AE783F" w:rsidTr="006B788E">
        <w:trPr>
          <w:trHeight w:val="271"/>
        </w:trPr>
        <w:tc>
          <w:tcPr>
            <w:tcW w:w="1278" w:type="dxa"/>
            <w:vMerge/>
            <w:tcBorders>
              <w:right w:val="single" w:sz="4" w:space="0" w:color="auto"/>
            </w:tcBorders>
            <w:vAlign w:val="center"/>
          </w:tcPr>
          <w:p w:rsidR="00C01488" w:rsidRDefault="00C01488" w:rsidP="00896BB1">
            <w:pPr>
              <w:jc w:val="center"/>
              <w:rPr>
                <w:rFonts w:ascii="Arial" w:hAnsi="Arial" w:cs="Arial"/>
                <w:b/>
                <w:bCs/>
                <w:sz w:val="20"/>
                <w:szCs w:val="20"/>
              </w:rPr>
            </w:pPr>
          </w:p>
        </w:tc>
        <w:tc>
          <w:tcPr>
            <w:tcW w:w="1170" w:type="dxa"/>
            <w:tcBorders>
              <w:right w:val="single" w:sz="4" w:space="0" w:color="auto"/>
            </w:tcBorders>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XII</w:t>
            </w:r>
          </w:p>
        </w:tc>
        <w:tc>
          <w:tcPr>
            <w:tcW w:w="5744" w:type="dxa"/>
            <w:tcBorders>
              <w:top w:val="single" w:sz="4" w:space="0" w:color="auto"/>
              <w:bottom w:val="single" w:sz="4" w:space="0" w:color="auto"/>
            </w:tcBorders>
          </w:tcPr>
          <w:p w:rsidR="00C01488" w:rsidRDefault="00C01488" w:rsidP="00410648">
            <w:pPr>
              <w:tabs>
                <w:tab w:val="left" w:pos="1935"/>
              </w:tabs>
              <w:rPr>
                <w:rFonts w:ascii="Arial" w:hAnsi="Arial" w:cs="Arial"/>
              </w:rPr>
            </w:pPr>
            <w:r>
              <w:rPr>
                <w:rFonts w:ascii="Arial" w:hAnsi="Arial"/>
              </w:rPr>
              <w:t>BED 512     Teaching of Chemistry</w:t>
            </w:r>
          </w:p>
        </w:tc>
      </w:tr>
      <w:tr w:rsidR="00C01488" w:rsidRPr="00AE783F" w:rsidTr="005221F2">
        <w:trPr>
          <w:trHeight w:val="271"/>
        </w:trPr>
        <w:tc>
          <w:tcPr>
            <w:tcW w:w="1278" w:type="dxa"/>
            <w:vMerge/>
            <w:tcBorders>
              <w:right w:val="single" w:sz="4" w:space="0" w:color="auto"/>
            </w:tcBorders>
            <w:vAlign w:val="center"/>
          </w:tcPr>
          <w:p w:rsidR="00C01488"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Default="00C01488" w:rsidP="00410648">
            <w:r w:rsidRPr="005508ED">
              <w:rPr>
                <w:rFonts w:ascii="Arial" w:hAnsi="Arial" w:cs="Arial"/>
              </w:rPr>
              <w:t>MED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sz w:val="20"/>
              </w:rPr>
              <w:t>XI</w:t>
            </w:r>
            <w:r w:rsidRPr="00BD4EB1">
              <w:rPr>
                <w:rFonts w:ascii="Arial" w:hAnsi="Arial" w:cs="Arial"/>
                <w:sz w:val="20"/>
              </w:rPr>
              <w:t>,</w:t>
            </w:r>
            <w:r>
              <w:rPr>
                <w:rFonts w:ascii="Arial" w:hAnsi="Arial" w:cs="Arial"/>
                <w:sz w:val="20"/>
              </w:rPr>
              <w:t>XIV</w:t>
            </w:r>
          </w:p>
        </w:tc>
        <w:tc>
          <w:tcPr>
            <w:tcW w:w="5744" w:type="dxa"/>
            <w:tcBorders>
              <w:top w:val="single" w:sz="4" w:space="0" w:color="auto"/>
              <w:bottom w:val="single" w:sz="4" w:space="0" w:color="auto"/>
            </w:tcBorders>
          </w:tcPr>
          <w:p w:rsidR="00C01488" w:rsidRPr="00DF0AE4" w:rsidRDefault="00C01488" w:rsidP="00410648">
            <w:pPr>
              <w:rPr>
                <w:rFonts w:ascii="Arial" w:hAnsi="Arial"/>
              </w:rPr>
            </w:pPr>
            <w:r w:rsidRPr="00DF0AE4">
              <w:rPr>
                <w:rFonts w:ascii="Arial" w:hAnsi="Arial"/>
                <w:sz w:val="22"/>
              </w:rPr>
              <w:t>MED:611   Human Resource Management (Old Course)</w:t>
            </w:r>
          </w:p>
          <w:p w:rsidR="00C01488" w:rsidRPr="006164A6" w:rsidRDefault="00C01488" w:rsidP="00410648">
            <w:pPr>
              <w:rPr>
                <w:rFonts w:ascii="Arial" w:hAnsi="Arial"/>
              </w:rPr>
            </w:pPr>
            <w:r w:rsidRPr="00B01DFB">
              <w:rPr>
                <w:rFonts w:ascii="Arial" w:hAnsi="Arial"/>
                <w:sz w:val="18"/>
              </w:rPr>
              <w:t xml:space="preserve">OR                                         </w:t>
            </w:r>
          </w:p>
          <w:p w:rsidR="00C01488" w:rsidRPr="00C52B20" w:rsidRDefault="00C01488" w:rsidP="00410648">
            <w:pPr>
              <w:rPr>
                <w:rFonts w:ascii="Arial" w:hAnsi="Arial"/>
                <w:sz w:val="18"/>
              </w:rPr>
            </w:pPr>
            <w:r w:rsidRPr="00C52B20">
              <w:rPr>
                <w:rFonts w:ascii="Arial" w:hAnsi="Arial"/>
                <w:sz w:val="18"/>
              </w:rPr>
              <w:t>MED:614   Assessment and Evaluation in Guidance (Old Course)</w:t>
            </w:r>
          </w:p>
          <w:p w:rsidR="00C01488" w:rsidRPr="008751CA" w:rsidRDefault="00C01488" w:rsidP="00410648">
            <w:pPr>
              <w:tabs>
                <w:tab w:val="left" w:pos="6627"/>
                <w:tab w:val="left" w:pos="6777"/>
              </w:tabs>
              <w:rPr>
                <w:rFonts w:ascii="Arial" w:hAnsi="Arial"/>
                <w:b/>
              </w:rPr>
            </w:pPr>
            <w:r w:rsidRPr="00C52B20">
              <w:rPr>
                <w:rFonts w:ascii="Arial" w:hAnsi="Arial"/>
                <w:sz w:val="18"/>
              </w:rPr>
              <w:t xml:space="preserve">Paper: 11   Human Development and Learning (New Course)   </w:t>
            </w:r>
          </w:p>
        </w:tc>
      </w:tr>
      <w:tr w:rsidR="00C01488" w:rsidRPr="00AE783F" w:rsidTr="00B7767E">
        <w:trPr>
          <w:trHeight w:val="271"/>
        </w:trPr>
        <w:tc>
          <w:tcPr>
            <w:tcW w:w="1278" w:type="dxa"/>
            <w:vMerge w:val="restart"/>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05-08-2016</w:t>
            </w:r>
          </w:p>
          <w:p w:rsidR="00C01488" w:rsidRPr="008205C0" w:rsidRDefault="00C01488" w:rsidP="00896BB1">
            <w:pPr>
              <w:jc w:val="center"/>
              <w:rPr>
                <w:rFonts w:ascii="Arial" w:hAnsi="Arial" w:cs="Arial"/>
                <w:b/>
                <w:bCs/>
                <w:sz w:val="20"/>
                <w:szCs w:val="20"/>
              </w:rPr>
            </w:pPr>
            <w:r>
              <w:rPr>
                <w:rFonts w:ascii="Arial" w:hAnsi="Arial" w:cs="Arial"/>
                <w:b/>
                <w:bCs/>
                <w:sz w:val="20"/>
                <w:szCs w:val="20"/>
              </w:rPr>
              <w:t xml:space="preserve">Friday </w:t>
            </w:r>
          </w:p>
        </w:tc>
        <w:tc>
          <w:tcPr>
            <w:tcW w:w="1170" w:type="dxa"/>
            <w:tcBorders>
              <w:right w:val="single" w:sz="4" w:space="0" w:color="auto"/>
            </w:tcBorders>
          </w:tcPr>
          <w:p w:rsidR="00C01488" w:rsidRPr="00930F2F" w:rsidRDefault="00C01488" w:rsidP="001F6BB8">
            <w:pPr>
              <w:rPr>
                <w:rFonts w:ascii="Arial" w:hAnsi="Arial" w:cs="Arial"/>
              </w:rPr>
            </w:pPr>
            <w:r>
              <w:rPr>
                <w:rFonts w:ascii="Arial" w:hAnsi="Arial" w:cs="Arial"/>
              </w:rPr>
              <w:t>9.00 am</w:t>
            </w:r>
          </w:p>
        </w:tc>
        <w:tc>
          <w:tcPr>
            <w:tcW w:w="1620" w:type="dxa"/>
            <w:tcBorders>
              <w:top w:val="single" w:sz="4" w:space="0" w:color="auto"/>
              <w:left w:val="single" w:sz="4" w:space="0" w:color="auto"/>
              <w:bottom w:val="single" w:sz="4" w:space="0" w:color="auto"/>
            </w:tcBorders>
            <w:vAlign w:val="center"/>
          </w:tcPr>
          <w:p w:rsidR="00C01488" w:rsidRPr="00E57CC3" w:rsidRDefault="00C01488" w:rsidP="00AF6C84">
            <w:pPr>
              <w:rPr>
                <w:rFonts w:ascii="Arial" w:hAnsi="Arial" w:cs="Arial"/>
              </w:rPr>
            </w:pPr>
            <w:r w:rsidRPr="00E57CC3">
              <w:rPr>
                <w:rFonts w:ascii="Arial" w:hAnsi="Arial" w:cs="Arial"/>
                <w:sz w:val="22"/>
              </w:rPr>
              <w:t xml:space="preserve">B.Com Part II </w:t>
            </w:r>
          </w:p>
        </w:tc>
        <w:tc>
          <w:tcPr>
            <w:tcW w:w="900" w:type="dxa"/>
            <w:tcBorders>
              <w:top w:val="single" w:sz="4" w:space="0" w:color="auto"/>
              <w:left w:val="single" w:sz="4" w:space="0" w:color="auto"/>
              <w:bottom w:val="single" w:sz="4" w:space="0" w:color="auto"/>
            </w:tcBorders>
            <w:vAlign w:val="center"/>
          </w:tcPr>
          <w:p w:rsidR="00C01488" w:rsidRPr="008205C0" w:rsidRDefault="00C01488" w:rsidP="00196CA1">
            <w:pPr>
              <w:jc w:val="center"/>
              <w:rPr>
                <w:rFonts w:ascii="Arial" w:hAnsi="Arial" w:cs="Arial"/>
              </w:rPr>
            </w:pPr>
            <w:r>
              <w:rPr>
                <w:rFonts w:ascii="Arial" w:hAnsi="Arial" w:cs="Arial"/>
              </w:rPr>
              <w:t>VIII</w:t>
            </w:r>
          </w:p>
        </w:tc>
        <w:tc>
          <w:tcPr>
            <w:tcW w:w="5744" w:type="dxa"/>
            <w:tcBorders>
              <w:top w:val="single" w:sz="4" w:space="0" w:color="auto"/>
              <w:bottom w:val="single" w:sz="4" w:space="0" w:color="auto"/>
            </w:tcBorders>
          </w:tcPr>
          <w:p w:rsidR="00C01488" w:rsidRDefault="00C01488" w:rsidP="00896BB1">
            <w:pPr>
              <w:tabs>
                <w:tab w:val="left" w:pos="1935"/>
              </w:tabs>
              <w:rPr>
                <w:rFonts w:ascii="Arial" w:hAnsi="Arial" w:cs="Arial"/>
              </w:rPr>
            </w:pPr>
            <w:r>
              <w:rPr>
                <w:rFonts w:ascii="Arial" w:hAnsi="Arial" w:cs="Arial"/>
                <w:sz w:val="22"/>
                <w:szCs w:val="22"/>
              </w:rPr>
              <w:t>BC-408 Pakistan Studies</w:t>
            </w:r>
          </w:p>
        </w:tc>
      </w:tr>
      <w:tr w:rsidR="00C01488" w:rsidRPr="00AE783F" w:rsidTr="00B7767E">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XIII</w:t>
            </w:r>
          </w:p>
        </w:tc>
        <w:tc>
          <w:tcPr>
            <w:tcW w:w="5744" w:type="dxa"/>
            <w:tcBorders>
              <w:top w:val="single" w:sz="4" w:space="0" w:color="auto"/>
              <w:bottom w:val="single" w:sz="4" w:space="0" w:color="auto"/>
            </w:tcBorders>
          </w:tcPr>
          <w:p w:rsidR="00C01488" w:rsidRDefault="00C01488" w:rsidP="00410648">
            <w:pPr>
              <w:tabs>
                <w:tab w:val="left" w:pos="6627"/>
                <w:tab w:val="left" w:pos="6777"/>
              </w:tabs>
              <w:rPr>
                <w:rFonts w:ascii="Arial" w:hAnsi="Arial"/>
              </w:rPr>
            </w:pPr>
            <w:r>
              <w:rPr>
                <w:rFonts w:ascii="Arial" w:hAnsi="Arial"/>
              </w:rPr>
              <w:t>BED 513     Teaching of Biology</w:t>
            </w:r>
          </w:p>
        </w:tc>
      </w:tr>
      <w:tr w:rsidR="00C01488" w:rsidRPr="00AE783F" w:rsidTr="004731BF">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vAlign w:val="center"/>
          </w:tcPr>
          <w:p w:rsidR="00C01488" w:rsidRPr="004F5134" w:rsidRDefault="00C01488" w:rsidP="001F6BB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5508ED">
              <w:rPr>
                <w:rFonts w:ascii="Arial" w:hAnsi="Arial" w:cs="Arial"/>
              </w:rPr>
              <w:t>MED</w:t>
            </w:r>
          </w:p>
        </w:tc>
        <w:tc>
          <w:tcPr>
            <w:tcW w:w="900" w:type="dxa"/>
            <w:tcBorders>
              <w:top w:val="single" w:sz="4" w:space="0" w:color="auto"/>
              <w:left w:val="single" w:sz="4" w:space="0" w:color="auto"/>
              <w:bottom w:val="single" w:sz="4" w:space="0" w:color="auto"/>
            </w:tcBorders>
            <w:vAlign w:val="center"/>
          </w:tcPr>
          <w:p w:rsidR="00C01488" w:rsidRPr="00A05FA6" w:rsidRDefault="00C01488" w:rsidP="00410648">
            <w:pPr>
              <w:jc w:val="center"/>
              <w:rPr>
                <w:rFonts w:ascii="Arial" w:hAnsi="Arial" w:cs="Arial"/>
                <w:sz w:val="20"/>
              </w:rPr>
            </w:pPr>
            <w:r>
              <w:rPr>
                <w:rFonts w:ascii="Arial" w:hAnsi="Arial" w:cs="Arial"/>
                <w:sz w:val="20"/>
              </w:rPr>
              <w:t>XVI</w:t>
            </w:r>
            <w:r w:rsidRPr="00A05FA6">
              <w:rPr>
                <w:rFonts w:ascii="Arial" w:hAnsi="Arial" w:cs="Arial"/>
                <w:sz w:val="20"/>
              </w:rPr>
              <w:t>,</w:t>
            </w:r>
          </w:p>
          <w:p w:rsidR="00C01488" w:rsidRPr="008205C0" w:rsidRDefault="00C01488" w:rsidP="00410648">
            <w:pPr>
              <w:jc w:val="center"/>
              <w:rPr>
                <w:rFonts w:ascii="Arial" w:hAnsi="Arial" w:cs="Arial"/>
              </w:rPr>
            </w:pPr>
            <w:r>
              <w:rPr>
                <w:rFonts w:ascii="Arial" w:hAnsi="Arial" w:cs="Arial"/>
                <w:sz w:val="20"/>
              </w:rPr>
              <w:t>XVII,XII</w:t>
            </w:r>
          </w:p>
        </w:tc>
        <w:tc>
          <w:tcPr>
            <w:tcW w:w="5744" w:type="dxa"/>
            <w:tcBorders>
              <w:top w:val="single" w:sz="4" w:space="0" w:color="auto"/>
              <w:bottom w:val="single" w:sz="4" w:space="0" w:color="auto"/>
            </w:tcBorders>
          </w:tcPr>
          <w:p w:rsidR="00C01488" w:rsidRDefault="00C01488" w:rsidP="00410648">
            <w:pPr>
              <w:rPr>
                <w:rFonts w:ascii="Arial" w:hAnsi="Arial"/>
              </w:rPr>
            </w:pPr>
            <w:r>
              <w:rPr>
                <w:rFonts w:ascii="Arial" w:hAnsi="Arial"/>
              </w:rPr>
              <w:t>MED: 616   Educational Supervision (Old Course)</w:t>
            </w:r>
          </w:p>
          <w:p w:rsidR="00C01488" w:rsidRDefault="00C01488" w:rsidP="00410648">
            <w:pPr>
              <w:rPr>
                <w:rFonts w:ascii="Arial" w:hAnsi="Arial"/>
              </w:rPr>
            </w:pPr>
            <w:r w:rsidRPr="00B01DFB">
              <w:rPr>
                <w:rFonts w:ascii="Arial" w:hAnsi="Arial"/>
                <w:sz w:val="20"/>
              </w:rPr>
              <w:t xml:space="preserve">OR                                             </w:t>
            </w:r>
          </w:p>
          <w:p w:rsidR="00C01488" w:rsidRDefault="00C01488" w:rsidP="00410648">
            <w:pPr>
              <w:rPr>
                <w:rFonts w:ascii="Arial" w:hAnsi="Arial"/>
              </w:rPr>
            </w:pPr>
            <w:r>
              <w:rPr>
                <w:rFonts w:ascii="Arial" w:hAnsi="Arial"/>
              </w:rPr>
              <w:t>MED: 617   Guidance &amp; Counseling (Old Course)</w:t>
            </w:r>
          </w:p>
          <w:p w:rsidR="00C01488" w:rsidRDefault="00C01488" w:rsidP="00410648">
            <w:pPr>
              <w:tabs>
                <w:tab w:val="left" w:pos="1935"/>
              </w:tabs>
              <w:rPr>
                <w:rFonts w:ascii="Arial" w:hAnsi="Arial"/>
              </w:rPr>
            </w:pPr>
            <w:r>
              <w:rPr>
                <w:rFonts w:ascii="Arial" w:hAnsi="Arial"/>
              </w:rPr>
              <w:t xml:space="preserve">Paper: 12   History of Education (New Course)  </w:t>
            </w:r>
          </w:p>
        </w:tc>
      </w:tr>
      <w:tr w:rsidR="00C01488" w:rsidRPr="00AE783F" w:rsidTr="00B7767E">
        <w:trPr>
          <w:trHeight w:val="271"/>
        </w:trPr>
        <w:tc>
          <w:tcPr>
            <w:tcW w:w="1278" w:type="dxa"/>
            <w:vMerge w:val="restart"/>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08-08-2016</w:t>
            </w:r>
          </w:p>
          <w:p w:rsidR="00C01488" w:rsidRPr="008205C0" w:rsidRDefault="00C01488" w:rsidP="00184A9E">
            <w:pPr>
              <w:jc w:val="center"/>
              <w:rPr>
                <w:rFonts w:ascii="Arial" w:hAnsi="Arial" w:cs="Arial"/>
                <w:b/>
                <w:bCs/>
                <w:sz w:val="20"/>
                <w:szCs w:val="20"/>
              </w:rPr>
            </w:pPr>
            <w:r>
              <w:rPr>
                <w:rFonts w:ascii="Arial" w:hAnsi="Arial" w:cs="Arial"/>
                <w:b/>
                <w:bCs/>
                <w:sz w:val="20"/>
                <w:szCs w:val="20"/>
              </w:rPr>
              <w:t xml:space="preserve">Monday </w:t>
            </w:r>
          </w:p>
        </w:tc>
        <w:tc>
          <w:tcPr>
            <w:tcW w:w="1170" w:type="dxa"/>
            <w:tcBorders>
              <w:right w:val="single" w:sz="4" w:space="0" w:color="auto"/>
            </w:tcBorders>
          </w:tcPr>
          <w:p w:rsidR="00C01488" w:rsidRDefault="00C01488">
            <w:r w:rsidRPr="008B7371">
              <w:rPr>
                <w:rFonts w:ascii="Arial" w:hAnsi="Arial" w:cs="Arial"/>
              </w:rPr>
              <w:t>2.00 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X</w:t>
            </w:r>
            <w:r w:rsidR="003D2FF4">
              <w:rPr>
                <w:rFonts w:ascii="Arial" w:hAnsi="Arial" w:cs="Arial"/>
              </w:rPr>
              <w:t>I</w:t>
            </w:r>
            <w:r>
              <w:rPr>
                <w:rFonts w:ascii="Arial" w:hAnsi="Arial" w:cs="Arial"/>
              </w:rPr>
              <w:t>V</w:t>
            </w:r>
          </w:p>
        </w:tc>
        <w:tc>
          <w:tcPr>
            <w:tcW w:w="5744" w:type="dxa"/>
            <w:tcBorders>
              <w:top w:val="single" w:sz="4" w:space="0" w:color="auto"/>
              <w:bottom w:val="single" w:sz="4" w:space="0" w:color="auto"/>
            </w:tcBorders>
          </w:tcPr>
          <w:p w:rsidR="00C01488" w:rsidRDefault="00C01488" w:rsidP="00410648">
            <w:pPr>
              <w:tabs>
                <w:tab w:val="left" w:pos="1935"/>
              </w:tabs>
              <w:rPr>
                <w:rFonts w:ascii="Arial" w:hAnsi="Arial"/>
              </w:rPr>
            </w:pPr>
            <w:r>
              <w:rPr>
                <w:rFonts w:ascii="Arial" w:hAnsi="Arial"/>
              </w:rPr>
              <w:t>BED 514     Teaching of English</w:t>
            </w:r>
          </w:p>
        </w:tc>
      </w:tr>
      <w:tr w:rsidR="00C01488" w:rsidRPr="00AE783F" w:rsidTr="0089290E">
        <w:trPr>
          <w:trHeight w:val="271"/>
        </w:trPr>
        <w:tc>
          <w:tcPr>
            <w:tcW w:w="1278" w:type="dxa"/>
            <w:vMerge/>
            <w:tcBorders>
              <w:right w:val="single" w:sz="4" w:space="0" w:color="auto"/>
            </w:tcBorders>
            <w:vAlign w:val="center"/>
          </w:tcPr>
          <w:p w:rsidR="00C01488" w:rsidRPr="008205C0" w:rsidRDefault="00C01488" w:rsidP="00896BB1">
            <w:pPr>
              <w:jc w:val="center"/>
              <w:rPr>
                <w:rFonts w:ascii="Arial" w:hAnsi="Arial" w:cs="Arial"/>
                <w:b/>
                <w:bCs/>
                <w:sz w:val="20"/>
                <w:szCs w:val="20"/>
              </w:rPr>
            </w:pPr>
          </w:p>
        </w:tc>
        <w:tc>
          <w:tcPr>
            <w:tcW w:w="1170" w:type="dxa"/>
            <w:tcBorders>
              <w:right w:val="single" w:sz="4" w:space="0" w:color="auto"/>
            </w:tcBorders>
          </w:tcPr>
          <w:p w:rsidR="00C01488" w:rsidRDefault="00C01488">
            <w:r w:rsidRPr="008B7371">
              <w:rPr>
                <w:rFonts w:ascii="Arial" w:hAnsi="Arial" w:cs="Arial"/>
              </w:rPr>
              <w:t>2.00 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5508ED">
              <w:rPr>
                <w:rFonts w:ascii="Arial" w:hAnsi="Arial" w:cs="Arial"/>
              </w:rPr>
              <w:t>MED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XIII</w:t>
            </w:r>
          </w:p>
        </w:tc>
        <w:tc>
          <w:tcPr>
            <w:tcW w:w="5744" w:type="dxa"/>
            <w:tcBorders>
              <w:top w:val="single" w:sz="4" w:space="0" w:color="auto"/>
              <w:bottom w:val="single" w:sz="4" w:space="0" w:color="auto"/>
            </w:tcBorders>
          </w:tcPr>
          <w:p w:rsidR="00C01488" w:rsidRDefault="00C01488" w:rsidP="00410648">
            <w:pPr>
              <w:tabs>
                <w:tab w:val="left" w:pos="6627"/>
                <w:tab w:val="left" w:pos="6777"/>
              </w:tabs>
              <w:rPr>
                <w:rFonts w:ascii="Arial" w:hAnsi="Arial"/>
              </w:rPr>
            </w:pPr>
            <w:r>
              <w:rPr>
                <w:rFonts w:ascii="Arial" w:hAnsi="Arial"/>
              </w:rPr>
              <w:t xml:space="preserve">Paper: 13   Comparative Education (New Course)  </w:t>
            </w:r>
          </w:p>
        </w:tc>
      </w:tr>
      <w:tr w:rsidR="00C01488" w:rsidRPr="00AE783F" w:rsidTr="00B7767E">
        <w:trPr>
          <w:trHeight w:val="271"/>
        </w:trPr>
        <w:tc>
          <w:tcPr>
            <w:tcW w:w="1278" w:type="dxa"/>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09-08-2016</w:t>
            </w:r>
          </w:p>
          <w:p w:rsidR="00C01488" w:rsidRPr="008205C0" w:rsidRDefault="00C01488" w:rsidP="00896BB1">
            <w:pPr>
              <w:jc w:val="center"/>
              <w:rPr>
                <w:rFonts w:ascii="Arial" w:hAnsi="Arial" w:cs="Arial"/>
                <w:b/>
                <w:bCs/>
                <w:sz w:val="20"/>
                <w:szCs w:val="20"/>
              </w:rPr>
            </w:pPr>
            <w:r>
              <w:rPr>
                <w:rFonts w:ascii="Arial" w:hAnsi="Arial" w:cs="Arial"/>
                <w:b/>
                <w:bCs/>
                <w:sz w:val="20"/>
                <w:szCs w:val="20"/>
              </w:rPr>
              <w:t xml:space="preserve">Tuesday </w:t>
            </w:r>
          </w:p>
        </w:tc>
        <w:tc>
          <w:tcPr>
            <w:tcW w:w="1170" w:type="dxa"/>
            <w:tcBorders>
              <w:right w:val="single" w:sz="4" w:space="0" w:color="auto"/>
            </w:tcBorders>
          </w:tcPr>
          <w:p w:rsidR="00C01488" w:rsidRPr="004F5134"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XV</w:t>
            </w:r>
          </w:p>
        </w:tc>
        <w:tc>
          <w:tcPr>
            <w:tcW w:w="5744" w:type="dxa"/>
            <w:tcBorders>
              <w:top w:val="single" w:sz="4" w:space="0" w:color="auto"/>
              <w:bottom w:val="single" w:sz="4" w:space="0" w:color="auto"/>
            </w:tcBorders>
          </w:tcPr>
          <w:p w:rsidR="00C01488" w:rsidRDefault="00C01488" w:rsidP="00410648">
            <w:pPr>
              <w:tabs>
                <w:tab w:val="left" w:pos="6627"/>
                <w:tab w:val="left" w:pos="6777"/>
              </w:tabs>
              <w:rPr>
                <w:rFonts w:ascii="Arial" w:hAnsi="Arial"/>
              </w:rPr>
            </w:pPr>
            <w:r>
              <w:rPr>
                <w:rFonts w:ascii="Arial" w:hAnsi="Arial"/>
              </w:rPr>
              <w:t>BED 515     Teaching of Pakistan Studies</w:t>
            </w:r>
          </w:p>
        </w:tc>
      </w:tr>
      <w:tr w:rsidR="00C01488" w:rsidRPr="00AE783F" w:rsidTr="00EB5CE7">
        <w:trPr>
          <w:trHeight w:val="271"/>
        </w:trPr>
        <w:tc>
          <w:tcPr>
            <w:tcW w:w="1278" w:type="dxa"/>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10-08-2016</w:t>
            </w:r>
          </w:p>
          <w:p w:rsidR="00C01488" w:rsidRPr="008205C0" w:rsidRDefault="00C01488" w:rsidP="00896BB1">
            <w:pPr>
              <w:jc w:val="center"/>
              <w:rPr>
                <w:rFonts w:ascii="Arial" w:hAnsi="Arial" w:cs="Arial"/>
                <w:b/>
                <w:bCs/>
                <w:sz w:val="20"/>
                <w:szCs w:val="20"/>
              </w:rPr>
            </w:pPr>
            <w:r w:rsidRPr="00D775E8">
              <w:rPr>
                <w:rFonts w:ascii="Arial" w:hAnsi="Arial" w:cs="Arial"/>
                <w:b/>
                <w:bCs/>
                <w:sz w:val="18"/>
                <w:szCs w:val="20"/>
              </w:rPr>
              <w:t>Wednesday</w:t>
            </w:r>
          </w:p>
        </w:tc>
        <w:tc>
          <w:tcPr>
            <w:tcW w:w="1170" w:type="dxa"/>
            <w:tcBorders>
              <w:right w:val="single" w:sz="4" w:space="0" w:color="auto"/>
            </w:tcBorders>
          </w:tcPr>
          <w:p w:rsidR="00C01488" w:rsidRPr="004F5134"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sidRPr="005508ED">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XVI</w:t>
            </w:r>
          </w:p>
        </w:tc>
        <w:tc>
          <w:tcPr>
            <w:tcW w:w="5744" w:type="dxa"/>
            <w:tcBorders>
              <w:top w:val="single" w:sz="4" w:space="0" w:color="auto"/>
              <w:bottom w:val="single" w:sz="4" w:space="0" w:color="auto"/>
            </w:tcBorders>
          </w:tcPr>
          <w:p w:rsidR="00C01488" w:rsidRDefault="00C01488" w:rsidP="00410648">
            <w:pPr>
              <w:tabs>
                <w:tab w:val="left" w:pos="6627"/>
                <w:tab w:val="left" w:pos="6777"/>
              </w:tabs>
              <w:rPr>
                <w:rFonts w:ascii="Arial" w:hAnsi="Arial"/>
              </w:rPr>
            </w:pPr>
            <w:r>
              <w:rPr>
                <w:rFonts w:ascii="Arial" w:hAnsi="Arial"/>
              </w:rPr>
              <w:t>BED 516     Methods of Teaching Urdu</w:t>
            </w:r>
          </w:p>
        </w:tc>
      </w:tr>
      <w:tr w:rsidR="00C01488" w:rsidRPr="00AE783F" w:rsidTr="00B7767E">
        <w:trPr>
          <w:trHeight w:val="271"/>
        </w:trPr>
        <w:tc>
          <w:tcPr>
            <w:tcW w:w="1278" w:type="dxa"/>
            <w:tcBorders>
              <w:right w:val="single" w:sz="4" w:space="0" w:color="auto"/>
            </w:tcBorders>
            <w:vAlign w:val="center"/>
          </w:tcPr>
          <w:p w:rsidR="00C01488" w:rsidRDefault="00C01488" w:rsidP="00896BB1">
            <w:pPr>
              <w:jc w:val="center"/>
              <w:rPr>
                <w:rFonts w:ascii="Arial" w:hAnsi="Arial" w:cs="Arial"/>
                <w:b/>
                <w:bCs/>
                <w:sz w:val="20"/>
                <w:szCs w:val="20"/>
              </w:rPr>
            </w:pPr>
            <w:r>
              <w:rPr>
                <w:rFonts w:ascii="Arial" w:hAnsi="Arial" w:cs="Arial"/>
                <w:b/>
                <w:bCs/>
                <w:sz w:val="20"/>
                <w:szCs w:val="20"/>
              </w:rPr>
              <w:t>11-08-2016</w:t>
            </w:r>
          </w:p>
          <w:p w:rsidR="00C01488" w:rsidRPr="008205C0" w:rsidRDefault="00C01488" w:rsidP="00896BB1">
            <w:pPr>
              <w:jc w:val="center"/>
              <w:rPr>
                <w:rFonts w:ascii="Arial" w:hAnsi="Arial" w:cs="Arial"/>
                <w:b/>
                <w:bCs/>
                <w:sz w:val="20"/>
                <w:szCs w:val="20"/>
              </w:rPr>
            </w:pPr>
            <w:r>
              <w:rPr>
                <w:rFonts w:ascii="Arial" w:hAnsi="Arial" w:cs="Arial"/>
                <w:b/>
                <w:bCs/>
                <w:sz w:val="20"/>
                <w:szCs w:val="20"/>
              </w:rPr>
              <w:t xml:space="preserve">Thursday </w:t>
            </w:r>
          </w:p>
        </w:tc>
        <w:tc>
          <w:tcPr>
            <w:tcW w:w="1170" w:type="dxa"/>
            <w:tcBorders>
              <w:right w:val="single" w:sz="4" w:space="0" w:color="auto"/>
            </w:tcBorders>
          </w:tcPr>
          <w:p w:rsidR="00C01488" w:rsidRPr="004F5134" w:rsidRDefault="00C01488" w:rsidP="00410648">
            <w:pPr>
              <w:rPr>
                <w:rFonts w:ascii="Arial" w:hAnsi="Arial" w:cs="Arial"/>
              </w:rPr>
            </w:pPr>
            <w:r w:rsidRPr="00930F2F">
              <w:rPr>
                <w:rFonts w:ascii="Arial" w:hAnsi="Arial" w:cs="Arial"/>
              </w:rPr>
              <w:t xml:space="preserve">2.00 </w:t>
            </w:r>
            <w:r>
              <w:rPr>
                <w:rFonts w:ascii="Arial" w:hAnsi="Arial" w:cs="Arial"/>
              </w:rPr>
              <w:t>pm</w:t>
            </w:r>
          </w:p>
        </w:tc>
        <w:tc>
          <w:tcPr>
            <w:tcW w:w="1620" w:type="dxa"/>
            <w:tcBorders>
              <w:top w:val="single" w:sz="4" w:space="0" w:color="auto"/>
              <w:left w:val="single" w:sz="4" w:space="0" w:color="auto"/>
              <w:bottom w:val="single" w:sz="4" w:space="0" w:color="auto"/>
            </w:tcBorders>
            <w:vAlign w:val="center"/>
          </w:tcPr>
          <w:p w:rsidR="00C01488" w:rsidRPr="005508ED" w:rsidRDefault="00C01488" w:rsidP="00410648">
            <w:pPr>
              <w:rPr>
                <w:rFonts w:ascii="Arial" w:hAnsi="Arial" w:cs="Arial"/>
              </w:rPr>
            </w:pPr>
            <w:r>
              <w:rPr>
                <w:rFonts w:ascii="Arial" w:hAnsi="Arial" w:cs="Arial"/>
              </w:rPr>
              <w:t>B.Ed</w:t>
            </w:r>
          </w:p>
        </w:tc>
        <w:tc>
          <w:tcPr>
            <w:tcW w:w="900" w:type="dxa"/>
            <w:tcBorders>
              <w:top w:val="single" w:sz="4" w:space="0" w:color="auto"/>
              <w:left w:val="single" w:sz="4" w:space="0" w:color="auto"/>
              <w:bottom w:val="single" w:sz="4" w:space="0" w:color="auto"/>
            </w:tcBorders>
            <w:vAlign w:val="center"/>
          </w:tcPr>
          <w:p w:rsidR="00C01488" w:rsidRPr="008205C0" w:rsidRDefault="00C01488" w:rsidP="00410648">
            <w:pPr>
              <w:jc w:val="center"/>
              <w:rPr>
                <w:rFonts w:ascii="Arial" w:hAnsi="Arial" w:cs="Arial"/>
              </w:rPr>
            </w:pPr>
            <w:r>
              <w:rPr>
                <w:rFonts w:ascii="Arial" w:hAnsi="Arial" w:cs="Arial"/>
              </w:rPr>
              <w:t>XVII</w:t>
            </w:r>
          </w:p>
        </w:tc>
        <w:tc>
          <w:tcPr>
            <w:tcW w:w="5744" w:type="dxa"/>
            <w:tcBorders>
              <w:top w:val="single" w:sz="4" w:space="0" w:color="auto"/>
              <w:bottom w:val="single" w:sz="4" w:space="0" w:color="auto"/>
            </w:tcBorders>
          </w:tcPr>
          <w:p w:rsidR="00C01488" w:rsidRDefault="00C01488" w:rsidP="00410648">
            <w:pPr>
              <w:tabs>
                <w:tab w:val="left" w:pos="6627"/>
                <w:tab w:val="left" w:pos="6777"/>
              </w:tabs>
              <w:rPr>
                <w:rFonts w:ascii="Arial" w:hAnsi="Arial"/>
              </w:rPr>
            </w:pPr>
            <w:r>
              <w:rPr>
                <w:rFonts w:ascii="Arial" w:hAnsi="Arial"/>
              </w:rPr>
              <w:t>BED 517     Teaching of General Science</w:t>
            </w:r>
          </w:p>
        </w:tc>
      </w:tr>
    </w:tbl>
    <w:p w:rsidR="00253382" w:rsidRDefault="008B5B63" w:rsidP="00253382">
      <w:pPr>
        <w:jc w:val="center"/>
        <w:rPr>
          <w:rFonts w:ascii="Arial" w:hAnsi="Arial" w:cs="Arial"/>
          <w:b/>
          <w:sz w:val="28"/>
          <w:szCs w:val="28"/>
          <w:u w:val="single"/>
        </w:rPr>
      </w:pPr>
      <w:r>
        <w:rPr>
          <w:rFonts w:ascii="Arial" w:hAnsi="Arial" w:cs="Arial"/>
          <w:b/>
          <w:sz w:val="28"/>
          <w:szCs w:val="28"/>
        </w:rPr>
        <w:br w:type="column"/>
      </w:r>
      <w:r w:rsidR="00253382">
        <w:rPr>
          <w:rFonts w:ascii="Arial" w:hAnsi="Arial" w:cs="Arial"/>
          <w:b/>
          <w:sz w:val="28"/>
          <w:szCs w:val="28"/>
        </w:rPr>
        <w:lastRenderedPageBreak/>
        <w:t>SPECIAL INSTRUCTIONS FOR THE CANDIDATES</w:t>
      </w:r>
    </w:p>
    <w:p w:rsidR="002D3883" w:rsidRPr="0067777E" w:rsidRDefault="002D3883" w:rsidP="002D3883">
      <w:pPr>
        <w:jc w:val="both"/>
        <w:rPr>
          <w:rFonts w:ascii="Arial" w:hAnsi="Arial" w:cs="Arial"/>
          <w:sz w:val="22"/>
          <w:szCs w:val="22"/>
        </w:rPr>
      </w:pPr>
      <w:r>
        <w:rPr>
          <w:rFonts w:ascii="Arial" w:hAnsi="Arial" w:cs="Arial"/>
          <w:b/>
          <w:sz w:val="22"/>
          <w:szCs w:val="22"/>
        </w:rPr>
        <w:t>Note: -</w:t>
      </w:r>
      <w:r>
        <w:rPr>
          <w:rFonts w:ascii="Arial" w:hAnsi="Arial" w:cs="Arial"/>
          <w:sz w:val="22"/>
          <w:szCs w:val="22"/>
        </w:rPr>
        <w:t xml:space="preserve"> (</w:t>
      </w:r>
      <w:r>
        <w:rPr>
          <w:rFonts w:ascii="Arial" w:hAnsi="Arial" w:cs="Arial"/>
          <w:b/>
          <w:sz w:val="22"/>
          <w:szCs w:val="22"/>
        </w:rPr>
        <w:t>i)</w:t>
      </w:r>
      <w:r>
        <w:rPr>
          <w:rFonts w:ascii="Arial" w:hAnsi="Arial" w:cs="Arial"/>
          <w:sz w:val="22"/>
          <w:szCs w:val="22"/>
        </w:rPr>
        <w:t xml:space="preserve"> Dates for Practical / Viva voce Examination will </w:t>
      </w:r>
      <w:r w:rsidR="002564C3">
        <w:rPr>
          <w:rFonts w:ascii="Arial" w:hAnsi="Arial" w:cs="Arial"/>
          <w:sz w:val="22"/>
          <w:szCs w:val="22"/>
        </w:rPr>
        <w:t>of</w:t>
      </w:r>
      <w:r>
        <w:rPr>
          <w:rFonts w:ascii="Arial" w:hAnsi="Arial" w:cs="Arial"/>
          <w:sz w:val="22"/>
          <w:szCs w:val="22"/>
        </w:rPr>
        <w:t xml:space="preserve"> notified separately and supplied to the Principal</w:t>
      </w:r>
      <w:r w:rsidR="002564C3">
        <w:rPr>
          <w:rFonts w:ascii="Arial" w:hAnsi="Arial" w:cs="Arial"/>
          <w:sz w:val="22"/>
          <w:szCs w:val="22"/>
        </w:rPr>
        <w:t>s</w:t>
      </w:r>
      <w:r>
        <w:rPr>
          <w:rFonts w:ascii="Arial" w:hAnsi="Arial" w:cs="Arial"/>
          <w:sz w:val="22"/>
          <w:szCs w:val="22"/>
        </w:rPr>
        <w:t xml:space="preserve"> concerned institution</w:t>
      </w:r>
      <w:r w:rsidR="002564C3">
        <w:rPr>
          <w:rFonts w:ascii="Arial" w:hAnsi="Arial" w:cs="Arial"/>
          <w:sz w:val="22"/>
          <w:szCs w:val="22"/>
        </w:rPr>
        <w:t>s</w:t>
      </w:r>
      <w:r>
        <w:rPr>
          <w:rFonts w:ascii="Arial" w:hAnsi="Arial" w:cs="Arial"/>
          <w:sz w:val="22"/>
          <w:szCs w:val="22"/>
        </w:rPr>
        <w:t>. The candidates are advised to remain in-touch with the concerned Principal</w:t>
      </w:r>
      <w:r w:rsidR="006A048E">
        <w:rPr>
          <w:rFonts w:ascii="Arial" w:hAnsi="Arial" w:cs="Arial"/>
          <w:sz w:val="22"/>
          <w:szCs w:val="22"/>
        </w:rPr>
        <w:t>s</w:t>
      </w:r>
      <w:r>
        <w:rPr>
          <w:rFonts w:ascii="Arial" w:hAnsi="Arial" w:cs="Arial"/>
          <w:sz w:val="22"/>
          <w:szCs w:val="22"/>
        </w:rPr>
        <w:t xml:space="preserve"> of the institution for the purpose.                                                                 </w:t>
      </w:r>
    </w:p>
    <w:p w:rsidR="002D3883" w:rsidRDefault="002D3883" w:rsidP="002D3883">
      <w:pPr>
        <w:jc w:val="both"/>
        <w:rPr>
          <w:rFonts w:ascii="Arial" w:hAnsi="Arial" w:cs="Arial"/>
        </w:rPr>
      </w:pPr>
      <w:r>
        <w:rPr>
          <w:rFonts w:ascii="Arial" w:hAnsi="Arial" w:cs="Arial"/>
        </w:rPr>
        <w:t xml:space="preserve">     Candidates are directed to note the following instructions: -</w:t>
      </w:r>
    </w:p>
    <w:p w:rsidR="002D3883" w:rsidRPr="00160A93" w:rsidRDefault="002D3883" w:rsidP="002D3883">
      <w:pPr>
        <w:numPr>
          <w:ilvl w:val="0"/>
          <w:numId w:val="1"/>
        </w:numPr>
        <w:jc w:val="both"/>
        <w:rPr>
          <w:rFonts w:ascii="Arial" w:hAnsi="Arial"/>
          <w:sz w:val="22"/>
        </w:rPr>
      </w:pPr>
      <w:r w:rsidRPr="00160A93">
        <w:rPr>
          <w:rFonts w:ascii="Arial" w:hAnsi="Arial"/>
          <w:sz w:val="22"/>
        </w:rPr>
        <w:t>The candidate should appear in the examination strictly in accordance with the date sheet.</w:t>
      </w:r>
    </w:p>
    <w:p w:rsidR="002D3883" w:rsidRPr="00FE73AF" w:rsidRDefault="002D3883" w:rsidP="002D3883">
      <w:pPr>
        <w:numPr>
          <w:ilvl w:val="0"/>
          <w:numId w:val="1"/>
        </w:numPr>
        <w:jc w:val="both"/>
        <w:rPr>
          <w:rFonts w:ascii="Arial" w:hAnsi="Arial" w:cs="Arial"/>
          <w:sz w:val="22"/>
          <w:szCs w:val="22"/>
        </w:rPr>
      </w:pPr>
      <w:r w:rsidRPr="00FE73AF">
        <w:rPr>
          <w:rFonts w:ascii="Arial" w:hAnsi="Arial" w:cs="Arial"/>
          <w:sz w:val="22"/>
          <w:szCs w:val="22"/>
        </w:rPr>
        <w:t>Roll No. should be written on the right of the title page of the answer book only and not at any other place. Answer book number should also not be mentioned inside the answer book.</w:t>
      </w:r>
    </w:p>
    <w:p w:rsidR="002D3883" w:rsidRPr="00FE73AF" w:rsidRDefault="002D3883" w:rsidP="002D3883">
      <w:pPr>
        <w:numPr>
          <w:ilvl w:val="0"/>
          <w:numId w:val="1"/>
        </w:numPr>
        <w:jc w:val="both"/>
        <w:rPr>
          <w:rFonts w:ascii="Arial" w:hAnsi="Arial" w:cs="Arial"/>
          <w:sz w:val="22"/>
          <w:szCs w:val="22"/>
        </w:rPr>
      </w:pPr>
      <w:r w:rsidRPr="00FE73AF">
        <w:rPr>
          <w:rFonts w:ascii="Arial" w:hAnsi="Arial" w:cs="Arial"/>
          <w:sz w:val="22"/>
          <w:szCs w:val="22"/>
        </w:rPr>
        <w:t>Marks of identification should not be made any-where in the answer book or on the title page.</w:t>
      </w:r>
    </w:p>
    <w:p w:rsidR="002D3883" w:rsidRPr="00FE73AF" w:rsidRDefault="002D3883" w:rsidP="002D3883">
      <w:pPr>
        <w:numPr>
          <w:ilvl w:val="0"/>
          <w:numId w:val="1"/>
        </w:numPr>
        <w:jc w:val="both"/>
        <w:rPr>
          <w:rFonts w:ascii="Arial" w:hAnsi="Arial" w:cs="Arial"/>
          <w:sz w:val="22"/>
          <w:szCs w:val="22"/>
        </w:rPr>
      </w:pPr>
      <w:r w:rsidRPr="00FE73AF">
        <w:rPr>
          <w:rFonts w:ascii="Arial" w:hAnsi="Arial" w:cs="Arial"/>
          <w:sz w:val="22"/>
          <w:szCs w:val="22"/>
        </w:rPr>
        <w:t>Part with any material relevant to the syllabus before entering into the Examination Hall.</w:t>
      </w:r>
      <w:r w:rsidRPr="00FE73AF">
        <w:rPr>
          <w:rFonts w:ascii="Arial" w:hAnsi="Arial" w:cs="Arial"/>
          <w:sz w:val="22"/>
          <w:szCs w:val="22"/>
        </w:rPr>
        <w:tab/>
      </w:r>
    </w:p>
    <w:p w:rsidR="002D3883" w:rsidRPr="00FE73AF" w:rsidRDefault="002D3883" w:rsidP="002D3883">
      <w:pPr>
        <w:numPr>
          <w:ilvl w:val="0"/>
          <w:numId w:val="1"/>
        </w:numPr>
        <w:jc w:val="both"/>
        <w:rPr>
          <w:rFonts w:ascii="Arial" w:hAnsi="Arial" w:cs="Arial"/>
          <w:sz w:val="22"/>
          <w:szCs w:val="22"/>
        </w:rPr>
      </w:pPr>
      <w:r w:rsidRPr="00FE73AF">
        <w:rPr>
          <w:rFonts w:ascii="Arial" w:hAnsi="Arial" w:cs="Arial"/>
          <w:sz w:val="22"/>
          <w:szCs w:val="22"/>
        </w:rPr>
        <w:t>No appeal to be made to the Examiner in the answer book.</w:t>
      </w:r>
    </w:p>
    <w:p w:rsidR="002D3883" w:rsidRPr="00FE73AF" w:rsidRDefault="002D3883" w:rsidP="002D3883">
      <w:pPr>
        <w:numPr>
          <w:ilvl w:val="0"/>
          <w:numId w:val="1"/>
        </w:numPr>
        <w:jc w:val="both"/>
        <w:rPr>
          <w:rFonts w:ascii="Arial" w:hAnsi="Arial" w:cs="Arial"/>
          <w:sz w:val="22"/>
          <w:szCs w:val="22"/>
        </w:rPr>
      </w:pPr>
      <w:r w:rsidRPr="00FE73AF">
        <w:rPr>
          <w:rFonts w:ascii="Arial" w:hAnsi="Arial" w:cs="Arial"/>
          <w:sz w:val="22"/>
          <w:szCs w:val="22"/>
        </w:rPr>
        <w:t>Abusive or Obscene language should not be used in the answer book.</w:t>
      </w:r>
    </w:p>
    <w:p w:rsidR="002D3883" w:rsidRPr="00FE73AF" w:rsidRDefault="002D3883" w:rsidP="002D3883">
      <w:pPr>
        <w:pStyle w:val="BodyTextIndent"/>
        <w:numPr>
          <w:ilvl w:val="0"/>
          <w:numId w:val="1"/>
        </w:numPr>
      </w:pPr>
      <w:r w:rsidRPr="00FE73AF">
        <w:t>Unfair Means Case will be registered against the candidate who refuses to obey Center Superintendent, changes his/her Roll No / Seat with another candidate, create</w:t>
      </w:r>
      <w:r>
        <w:t>s</w:t>
      </w:r>
      <w:r w:rsidRPr="00FE73AF">
        <w:t xml:space="preserve"> disturbance, stages walkout, resorts to pen down strike or instigate</w:t>
      </w:r>
      <w:r>
        <w:t>s</w:t>
      </w:r>
      <w:r w:rsidRPr="00FE73AF">
        <w:t xml:space="preserve"> others to do so, or otherwise misbehave</w:t>
      </w:r>
      <w:r>
        <w:t>s</w:t>
      </w:r>
      <w:r w:rsidRPr="00FE73AF">
        <w:t xml:space="preserve"> in or around the Examination Hall.</w:t>
      </w:r>
    </w:p>
    <w:p w:rsidR="002D3883" w:rsidRPr="00FE73AF" w:rsidRDefault="002D3883" w:rsidP="002D3883">
      <w:pPr>
        <w:numPr>
          <w:ilvl w:val="0"/>
          <w:numId w:val="1"/>
        </w:numPr>
        <w:jc w:val="both"/>
        <w:rPr>
          <w:rFonts w:ascii="Arial" w:hAnsi="Arial" w:cs="Arial"/>
          <w:sz w:val="22"/>
          <w:szCs w:val="22"/>
        </w:rPr>
      </w:pPr>
      <w:r w:rsidRPr="00FE73AF">
        <w:rPr>
          <w:rFonts w:ascii="Arial" w:hAnsi="Arial" w:cs="Arial"/>
          <w:sz w:val="22"/>
          <w:szCs w:val="22"/>
        </w:rPr>
        <w:t>Unfair Means Case will be registered against the candidate who is found in possession of fire-arms or anything capable of being used as a weapon of offence in or around Examination Hall.</w:t>
      </w:r>
    </w:p>
    <w:p w:rsidR="002D3883" w:rsidRPr="00A331C3" w:rsidRDefault="002D3883" w:rsidP="002D3883">
      <w:pPr>
        <w:numPr>
          <w:ilvl w:val="0"/>
          <w:numId w:val="1"/>
        </w:numPr>
        <w:jc w:val="both"/>
        <w:rPr>
          <w:rFonts w:ascii="Arial" w:hAnsi="Arial" w:cs="Arial"/>
          <w:sz w:val="20"/>
          <w:szCs w:val="22"/>
        </w:rPr>
      </w:pPr>
      <w:r w:rsidRPr="00A331C3">
        <w:rPr>
          <w:rFonts w:ascii="Arial" w:hAnsi="Arial" w:cs="Arial"/>
          <w:sz w:val="20"/>
          <w:szCs w:val="22"/>
        </w:rPr>
        <w:t>No one is allowed to leave the Examination Hall before first one hour is over. If any one leaves after one hour or before half the time is over, he/she shall not be allowed to take away the Question Paper.</w:t>
      </w:r>
    </w:p>
    <w:p w:rsidR="002D3883" w:rsidRDefault="002D3883" w:rsidP="002D3883">
      <w:pPr>
        <w:numPr>
          <w:ilvl w:val="0"/>
          <w:numId w:val="1"/>
        </w:numPr>
        <w:jc w:val="both"/>
        <w:rPr>
          <w:rFonts w:ascii="Arial" w:hAnsi="Arial" w:cs="Arial"/>
        </w:rPr>
      </w:pPr>
      <w:r w:rsidRPr="00FE73AF">
        <w:rPr>
          <w:rFonts w:ascii="Arial" w:hAnsi="Arial" w:cs="Arial"/>
        </w:rPr>
        <w:t>Un-authorized change of center is strictly prohibited. If any one change</w:t>
      </w:r>
      <w:r>
        <w:rPr>
          <w:rFonts w:ascii="Arial" w:hAnsi="Arial" w:cs="Arial"/>
        </w:rPr>
        <w:t>s</w:t>
      </w:r>
      <w:r w:rsidRPr="00FE73AF">
        <w:rPr>
          <w:rFonts w:ascii="Arial" w:hAnsi="Arial" w:cs="Arial"/>
        </w:rPr>
        <w:t xml:space="preserve"> his/ her center of examination at his/ her own, un-fair means case wil</w:t>
      </w:r>
      <w:r>
        <w:rPr>
          <w:rFonts w:ascii="Arial" w:hAnsi="Arial" w:cs="Arial"/>
        </w:rPr>
        <w:t>l be registered against him/her</w:t>
      </w:r>
      <w:r w:rsidRPr="00FE73AF">
        <w:rPr>
          <w:rFonts w:ascii="Arial" w:hAnsi="Arial" w:cs="Arial"/>
        </w:rPr>
        <w:t>.</w:t>
      </w:r>
    </w:p>
    <w:p w:rsidR="002D3883" w:rsidRPr="009B75BE" w:rsidRDefault="002D3883" w:rsidP="002D3883">
      <w:pPr>
        <w:numPr>
          <w:ilvl w:val="0"/>
          <w:numId w:val="1"/>
        </w:numPr>
        <w:jc w:val="both"/>
        <w:rPr>
          <w:rFonts w:ascii="Arial" w:hAnsi="Arial" w:cs="Arial"/>
        </w:rPr>
      </w:pPr>
      <w:r w:rsidRPr="00FE73AF">
        <w:rPr>
          <w:rFonts w:ascii="Arial" w:hAnsi="Arial" w:cs="Arial"/>
          <w:sz w:val="22"/>
          <w:szCs w:val="22"/>
        </w:rPr>
        <w:t xml:space="preserve">No one can appear in the Examination without getting his/her Roll Number Slip. </w:t>
      </w:r>
    </w:p>
    <w:p w:rsidR="00B01803" w:rsidRPr="0086237A" w:rsidRDefault="002D3883" w:rsidP="002D3883">
      <w:pPr>
        <w:numPr>
          <w:ilvl w:val="0"/>
          <w:numId w:val="1"/>
        </w:numPr>
        <w:jc w:val="both"/>
        <w:rPr>
          <w:rFonts w:ascii="Arial" w:hAnsi="Arial" w:cs="Arial"/>
          <w:sz w:val="22"/>
          <w:szCs w:val="22"/>
        </w:rPr>
      </w:pPr>
      <w:r w:rsidRPr="00DD3E8B">
        <w:rPr>
          <w:rFonts w:ascii="Arial" w:hAnsi="Arial" w:cs="Arial"/>
          <w:sz w:val="20"/>
          <w:szCs w:val="22"/>
        </w:rPr>
        <w:t>The candidates are not allowed to bring/use mini computer/calculator and mobile telephone sets in the Examination Hall. Unfair Means Case shall be registered against those who violate the above or such other instructions as are issued.</w:t>
      </w:r>
    </w:p>
    <w:p w:rsidR="0086237A" w:rsidRDefault="005E4F5B" w:rsidP="002D3883">
      <w:pPr>
        <w:numPr>
          <w:ilvl w:val="0"/>
          <w:numId w:val="1"/>
        </w:numPr>
        <w:jc w:val="both"/>
        <w:rPr>
          <w:rFonts w:ascii="Arial" w:hAnsi="Arial" w:cs="Arial"/>
          <w:sz w:val="22"/>
          <w:szCs w:val="22"/>
        </w:rPr>
      </w:pPr>
      <w:r>
        <w:rPr>
          <w:rFonts w:ascii="Arial" w:hAnsi="Arial" w:cs="Arial"/>
          <w:sz w:val="20"/>
          <w:szCs w:val="22"/>
        </w:rPr>
        <w:t>I</w:t>
      </w:r>
      <w:r w:rsidR="0086237A">
        <w:rPr>
          <w:rFonts w:ascii="Arial" w:hAnsi="Arial" w:cs="Arial"/>
          <w:sz w:val="20"/>
          <w:szCs w:val="22"/>
        </w:rPr>
        <w:t xml:space="preserve">n B.Com Examination Duration </w:t>
      </w:r>
      <w:r w:rsidR="001072BE" w:rsidRPr="00DD3E8B">
        <w:rPr>
          <w:rFonts w:ascii="Arial" w:hAnsi="Arial" w:cs="Arial"/>
          <w:sz w:val="20"/>
          <w:szCs w:val="22"/>
          <w:u w:val="single"/>
        </w:rPr>
        <w:t>Islamic Studies / Ethics Compulsory will be 2 hours</w:t>
      </w:r>
      <w:r w:rsidR="001072BE">
        <w:rPr>
          <w:rFonts w:ascii="Arial" w:hAnsi="Arial" w:cs="Arial"/>
          <w:sz w:val="20"/>
          <w:szCs w:val="22"/>
          <w:u w:val="single"/>
        </w:rPr>
        <w:t xml:space="preserve"> and </w:t>
      </w:r>
      <w:r w:rsidR="001072BE" w:rsidRPr="0058094A">
        <w:rPr>
          <w:rFonts w:ascii="Arial" w:hAnsi="Arial" w:cs="Arial"/>
          <w:sz w:val="20"/>
          <w:szCs w:val="22"/>
          <w:u w:val="single"/>
        </w:rPr>
        <w:t>Duration of Pakistan Studies Compulsory will be 1 ½ hours</w:t>
      </w:r>
      <w:r w:rsidR="001072BE" w:rsidRPr="00DD3E8B">
        <w:rPr>
          <w:rFonts w:ascii="Arial" w:hAnsi="Arial" w:cs="Arial"/>
          <w:sz w:val="20"/>
          <w:szCs w:val="22"/>
          <w:u w:val="single"/>
        </w:rPr>
        <w:t>.</w:t>
      </w:r>
    </w:p>
    <w:p w:rsidR="00A361AF" w:rsidRDefault="00253382" w:rsidP="00A361AF">
      <w:pPr>
        <w:ind w:left="360" w:firstLine="720"/>
        <w:jc w:val="both"/>
        <w:rPr>
          <w:rFonts w:ascii="Arial" w:hAnsi="Arial" w:cs="Arial"/>
        </w:rPr>
      </w:pPr>
      <w:r>
        <w:rPr>
          <w:rFonts w:ascii="Arial" w:hAnsi="Arial" w:cs="Arial"/>
        </w:rPr>
        <w:tab/>
      </w:r>
      <w:r>
        <w:rPr>
          <w:rFonts w:ascii="Arial" w:hAnsi="Arial" w:cs="Arial"/>
        </w:rPr>
        <w:tab/>
      </w:r>
      <w:r w:rsidR="00A361AF">
        <w:object w:dxaOrig="3379" w:dyaOrig="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35pt;height:50.7pt" o:ole="">
            <v:imagedata r:id="rId9" o:title=""/>
          </v:shape>
          <o:OLEObject Type="Embed" ProgID="Msxml2.SAXXMLReader.5.0" ShapeID="_x0000_i1025" DrawAspect="Content" ObjectID="_1527583344" r:id="rId10"/>
        </w:object>
      </w:r>
    </w:p>
    <w:p w:rsidR="00A361AF" w:rsidRDefault="00A361AF" w:rsidP="00A361AF">
      <w:pPr>
        <w:jc w:val="both"/>
        <w:rPr>
          <w:rFonts w:ascii="Arial" w:hAnsi="Arial" w:cs="Arial"/>
        </w:rPr>
      </w:pPr>
    </w:p>
    <w:p w:rsidR="00253382" w:rsidRDefault="00253382" w:rsidP="001C7F0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53382" w:rsidRDefault="00893FCA" w:rsidP="00253382">
      <w:pPr>
        <w:ind w:left="3600" w:firstLine="720"/>
        <w:jc w:val="right"/>
        <w:rPr>
          <w:rFonts w:ascii="Arial" w:hAnsi="Arial" w:cs="Arial"/>
        </w:rPr>
      </w:pPr>
      <w:r w:rsidRPr="00893FCA">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39.65pt;margin-top:7.5pt;width:182pt;height:3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cBcgAIAAA8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" stroked="f">
            <v:textbox>
              <w:txbxContent>
                <w:p w:rsidR="00253382" w:rsidRDefault="00253382" w:rsidP="00253382">
                  <w:r>
                    <w:rPr>
                      <w:rFonts w:ascii="Arial" w:hAnsi="Arial" w:cs="Arial"/>
                      <w:b/>
                      <w:sz w:val="22"/>
                      <w:szCs w:val="22"/>
                    </w:rPr>
                    <w:t xml:space="preserve">(Prof. </w:t>
                  </w:r>
                  <w:r w:rsidR="001A28F7">
                    <w:rPr>
                      <w:rFonts w:ascii="Arial" w:hAnsi="Arial" w:cs="Arial"/>
                      <w:b/>
                      <w:sz w:val="22"/>
                      <w:szCs w:val="22"/>
                    </w:rPr>
                    <w:t xml:space="preserve">Dr. </w:t>
                  </w:r>
                  <w:r>
                    <w:rPr>
                      <w:rFonts w:ascii="Arial" w:hAnsi="Arial" w:cs="Arial"/>
                      <w:b/>
                      <w:sz w:val="22"/>
                      <w:szCs w:val="22"/>
                    </w:rPr>
                    <w:t>Muhammad Iqbal</w:t>
                  </w:r>
                  <w:r w:rsidR="004D08F0">
                    <w:rPr>
                      <w:rFonts w:ascii="Arial" w:hAnsi="Arial" w:cs="Arial"/>
                      <w:b/>
                      <w:sz w:val="22"/>
                      <w:szCs w:val="22"/>
                    </w:rPr>
                    <w:t xml:space="preserve"> Ch.</w:t>
                  </w:r>
                  <w:r>
                    <w:rPr>
                      <w:rFonts w:ascii="Arial" w:hAnsi="Arial" w:cs="Arial"/>
                      <w:b/>
                      <w:sz w:val="22"/>
                      <w:szCs w:val="22"/>
                    </w:rPr>
                    <w:t>)</w:t>
                  </w:r>
                </w:p>
                <w:p w:rsidR="00253382" w:rsidRDefault="00253382" w:rsidP="00253382">
                  <w:r w:rsidRPr="00E24009">
                    <w:rPr>
                      <w:rFonts w:ascii="Arial" w:hAnsi="Arial"/>
                    </w:rPr>
                    <w:t>Controller of Examinations</w:t>
                  </w:r>
                </w:p>
                <w:p w:rsidR="00253382" w:rsidRDefault="00253382" w:rsidP="00253382"/>
              </w:txbxContent>
            </v:textbox>
          </v:shape>
        </w:pict>
      </w:r>
      <w:r w:rsidR="00253382">
        <w:rPr>
          <w:rFonts w:ascii="Arial" w:hAnsi="Arial" w:cs="Arial"/>
        </w:rPr>
        <w:tab/>
      </w:r>
      <w:r w:rsidR="00253382">
        <w:rPr>
          <w:rFonts w:ascii="Arial" w:hAnsi="Arial" w:cs="Arial"/>
        </w:rPr>
        <w:tab/>
      </w:r>
      <w:r w:rsidR="00253382">
        <w:rPr>
          <w:rFonts w:ascii="Arial" w:hAnsi="Arial" w:cs="Arial"/>
        </w:rPr>
        <w:tab/>
      </w:r>
      <w:r w:rsidR="00253382">
        <w:rPr>
          <w:rFonts w:ascii="Arial" w:hAnsi="Arial" w:cs="Arial"/>
        </w:rPr>
        <w:tab/>
      </w:r>
      <w:r w:rsidR="00253382">
        <w:rPr>
          <w:rFonts w:ascii="Arial" w:hAnsi="Arial" w:cs="Arial"/>
        </w:rPr>
        <w:tab/>
      </w:r>
      <w:r w:rsidR="00253382">
        <w:rPr>
          <w:rFonts w:ascii="Arial" w:hAnsi="Arial" w:cs="Arial"/>
        </w:rPr>
        <w:tab/>
      </w:r>
      <w:r w:rsidR="00253382">
        <w:rPr>
          <w:rFonts w:ascii="Arial" w:hAnsi="Arial" w:cs="Arial"/>
        </w:rPr>
        <w:tab/>
      </w:r>
    </w:p>
    <w:p w:rsidR="00253382" w:rsidRDefault="00253382" w:rsidP="00253382"/>
    <w:sectPr w:rsidR="00253382" w:rsidSect="002475E7">
      <w:pgSz w:w="12240" w:h="20160" w:code="5"/>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99" w:rsidRDefault="00516299" w:rsidP="00D1313B">
      <w:r>
        <w:separator/>
      </w:r>
    </w:p>
  </w:endnote>
  <w:endnote w:type="continuationSeparator" w:id="1">
    <w:p w:rsidR="00516299" w:rsidRDefault="00516299" w:rsidP="00D13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99" w:rsidRDefault="00516299" w:rsidP="00D1313B">
      <w:r>
        <w:separator/>
      </w:r>
    </w:p>
  </w:footnote>
  <w:footnote w:type="continuationSeparator" w:id="1">
    <w:p w:rsidR="00516299" w:rsidRDefault="00516299" w:rsidP="00D131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8C22A7"/>
    <w:multiLevelType w:val="hybridMultilevel"/>
    <w:tmpl w:val="6234D5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5F57E02"/>
    <w:multiLevelType w:val="hybridMultilevel"/>
    <w:tmpl w:val="6234D5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5D61255C"/>
    <w:multiLevelType w:val="hybridMultilevel"/>
    <w:tmpl w:val="15B03E76"/>
    <w:lvl w:ilvl="0" w:tplc="5B487034">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61AD7278"/>
    <w:multiLevelType w:val="hybridMultilevel"/>
    <w:tmpl w:val="6234D5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1A80C83"/>
    <w:multiLevelType w:val="hybridMultilevel"/>
    <w:tmpl w:val="6234D5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5575AC8"/>
    <w:multiLevelType w:val="hybridMultilevel"/>
    <w:tmpl w:val="6234D5A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253382"/>
    <w:rsid w:val="000114A5"/>
    <w:rsid w:val="00012E45"/>
    <w:rsid w:val="00013FAD"/>
    <w:rsid w:val="00015C06"/>
    <w:rsid w:val="00016634"/>
    <w:rsid w:val="000236F6"/>
    <w:rsid w:val="00026305"/>
    <w:rsid w:val="0003742F"/>
    <w:rsid w:val="00040B85"/>
    <w:rsid w:val="000415B1"/>
    <w:rsid w:val="00041C2A"/>
    <w:rsid w:val="00042303"/>
    <w:rsid w:val="00042DB4"/>
    <w:rsid w:val="00044D76"/>
    <w:rsid w:val="0005233E"/>
    <w:rsid w:val="00054115"/>
    <w:rsid w:val="00054ACA"/>
    <w:rsid w:val="00055E37"/>
    <w:rsid w:val="00057A02"/>
    <w:rsid w:val="0006032B"/>
    <w:rsid w:val="000642B3"/>
    <w:rsid w:val="000719E3"/>
    <w:rsid w:val="00076AB1"/>
    <w:rsid w:val="000804DA"/>
    <w:rsid w:val="00084BA8"/>
    <w:rsid w:val="000904FF"/>
    <w:rsid w:val="00091D6F"/>
    <w:rsid w:val="000B0BF8"/>
    <w:rsid w:val="000B1271"/>
    <w:rsid w:val="000B29EC"/>
    <w:rsid w:val="000B3EE4"/>
    <w:rsid w:val="000B4739"/>
    <w:rsid w:val="000B4980"/>
    <w:rsid w:val="000C1940"/>
    <w:rsid w:val="000C35DA"/>
    <w:rsid w:val="000D23EC"/>
    <w:rsid w:val="000D367A"/>
    <w:rsid w:val="000D62DE"/>
    <w:rsid w:val="000D789D"/>
    <w:rsid w:val="000E4FE7"/>
    <w:rsid w:val="000E7982"/>
    <w:rsid w:val="000F1E7F"/>
    <w:rsid w:val="001027B0"/>
    <w:rsid w:val="00105396"/>
    <w:rsid w:val="001057C6"/>
    <w:rsid w:val="001072BE"/>
    <w:rsid w:val="001130BF"/>
    <w:rsid w:val="00115C50"/>
    <w:rsid w:val="0013426E"/>
    <w:rsid w:val="00134BA1"/>
    <w:rsid w:val="00141D3A"/>
    <w:rsid w:val="00147C44"/>
    <w:rsid w:val="00151D05"/>
    <w:rsid w:val="00152654"/>
    <w:rsid w:val="00153494"/>
    <w:rsid w:val="001558D3"/>
    <w:rsid w:val="00155D64"/>
    <w:rsid w:val="001567ED"/>
    <w:rsid w:val="00164DFC"/>
    <w:rsid w:val="00171E21"/>
    <w:rsid w:val="00173FFB"/>
    <w:rsid w:val="001771A1"/>
    <w:rsid w:val="00177FC2"/>
    <w:rsid w:val="00180A90"/>
    <w:rsid w:val="00182266"/>
    <w:rsid w:val="00182F4F"/>
    <w:rsid w:val="00183AA9"/>
    <w:rsid w:val="00184A9E"/>
    <w:rsid w:val="00186A75"/>
    <w:rsid w:val="0019252E"/>
    <w:rsid w:val="00195B5A"/>
    <w:rsid w:val="00195C14"/>
    <w:rsid w:val="00196CA1"/>
    <w:rsid w:val="001A224E"/>
    <w:rsid w:val="001A2277"/>
    <w:rsid w:val="001A28F7"/>
    <w:rsid w:val="001A7199"/>
    <w:rsid w:val="001B42BA"/>
    <w:rsid w:val="001B6D7B"/>
    <w:rsid w:val="001C0ADD"/>
    <w:rsid w:val="001C7F0E"/>
    <w:rsid w:val="001D39A6"/>
    <w:rsid w:val="001D44BA"/>
    <w:rsid w:val="001D77A1"/>
    <w:rsid w:val="001D7CA5"/>
    <w:rsid w:val="001E1481"/>
    <w:rsid w:val="001E4D9E"/>
    <w:rsid w:val="001E64FA"/>
    <w:rsid w:val="001F0794"/>
    <w:rsid w:val="001F5CE0"/>
    <w:rsid w:val="001F62CD"/>
    <w:rsid w:val="001F6BB8"/>
    <w:rsid w:val="0020616A"/>
    <w:rsid w:val="00210E90"/>
    <w:rsid w:val="00211851"/>
    <w:rsid w:val="00215858"/>
    <w:rsid w:val="0021657B"/>
    <w:rsid w:val="00221E6F"/>
    <w:rsid w:val="00225614"/>
    <w:rsid w:val="00226A4F"/>
    <w:rsid w:val="00230A37"/>
    <w:rsid w:val="00232DC6"/>
    <w:rsid w:val="00232FF1"/>
    <w:rsid w:val="002331EC"/>
    <w:rsid w:val="00234EA1"/>
    <w:rsid w:val="00245F81"/>
    <w:rsid w:val="0024624E"/>
    <w:rsid w:val="00251B14"/>
    <w:rsid w:val="00253382"/>
    <w:rsid w:val="002535F8"/>
    <w:rsid w:val="002564C3"/>
    <w:rsid w:val="00257D78"/>
    <w:rsid w:val="002664B0"/>
    <w:rsid w:val="00266842"/>
    <w:rsid w:val="00267DF9"/>
    <w:rsid w:val="00272FFE"/>
    <w:rsid w:val="00273098"/>
    <w:rsid w:val="002764EC"/>
    <w:rsid w:val="002768B9"/>
    <w:rsid w:val="00284A80"/>
    <w:rsid w:val="00287B34"/>
    <w:rsid w:val="00291832"/>
    <w:rsid w:val="002938F0"/>
    <w:rsid w:val="00293B1A"/>
    <w:rsid w:val="00293FBB"/>
    <w:rsid w:val="0029419C"/>
    <w:rsid w:val="0029458F"/>
    <w:rsid w:val="00294BB9"/>
    <w:rsid w:val="002967FE"/>
    <w:rsid w:val="002974A5"/>
    <w:rsid w:val="0029785B"/>
    <w:rsid w:val="002A1FCD"/>
    <w:rsid w:val="002A2D47"/>
    <w:rsid w:val="002A6300"/>
    <w:rsid w:val="002B24E3"/>
    <w:rsid w:val="002B7811"/>
    <w:rsid w:val="002C3188"/>
    <w:rsid w:val="002C322B"/>
    <w:rsid w:val="002C5E0B"/>
    <w:rsid w:val="002D0C92"/>
    <w:rsid w:val="002D1E6D"/>
    <w:rsid w:val="002D3883"/>
    <w:rsid w:val="002D3DCD"/>
    <w:rsid w:val="002E073E"/>
    <w:rsid w:val="002E5E26"/>
    <w:rsid w:val="002E5EBE"/>
    <w:rsid w:val="002E7ED9"/>
    <w:rsid w:val="002F51B9"/>
    <w:rsid w:val="002F5E68"/>
    <w:rsid w:val="002F60A6"/>
    <w:rsid w:val="002F6788"/>
    <w:rsid w:val="002F6884"/>
    <w:rsid w:val="002F711A"/>
    <w:rsid w:val="0030206B"/>
    <w:rsid w:val="0030562A"/>
    <w:rsid w:val="0030647B"/>
    <w:rsid w:val="003069D3"/>
    <w:rsid w:val="00306A51"/>
    <w:rsid w:val="00313A49"/>
    <w:rsid w:val="00313E43"/>
    <w:rsid w:val="00314143"/>
    <w:rsid w:val="00317679"/>
    <w:rsid w:val="003220A0"/>
    <w:rsid w:val="0032746A"/>
    <w:rsid w:val="00331490"/>
    <w:rsid w:val="00334B8C"/>
    <w:rsid w:val="00337484"/>
    <w:rsid w:val="00344226"/>
    <w:rsid w:val="00346B6A"/>
    <w:rsid w:val="003473F1"/>
    <w:rsid w:val="00350E75"/>
    <w:rsid w:val="00355242"/>
    <w:rsid w:val="00360854"/>
    <w:rsid w:val="00361E99"/>
    <w:rsid w:val="00362838"/>
    <w:rsid w:val="00364F88"/>
    <w:rsid w:val="00365FA8"/>
    <w:rsid w:val="003662A3"/>
    <w:rsid w:val="00371470"/>
    <w:rsid w:val="003719B5"/>
    <w:rsid w:val="003833D5"/>
    <w:rsid w:val="00383F0B"/>
    <w:rsid w:val="003916AD"/>
    <w:rsid w:val="00393EFC"/>
    <w:rsid w:val="003945F6"/>
    <w:rsid w:val="00395631"/>
    <w:rsid w:val="00395698"/>
    <w:rsid w:val="003A05B3"/>
    <w:rsid w:val="003A07B2"/>
    <w:rsid w:val="003A122A"/>
    <w:rsid w:val="003A2822"/>
    <w:rsid w:val="003A3B43"/>
    <w:rsid w:val="003B14E5"/>
    <w:rsid w:val="003B3396"/>
    <w:rsid w:val="003B7BB0"/>
    <w:rsid w:val="003C50CC"/>
    <w:rsid w:val="003C520C"/>
    <w:rsid w:val="003C7C2C"/>
    <w:rsid w:val="003D2658"/>
    <w:rsid w:val="003D2FF4"/>
    <w:rsid w:val="003D3C10"/>
    <w:rsid w:val="003D46A6"/>
    <w:rsid w:val="003D662B"/>
    <w:rsid w:val="003D699A"/>
    <w:rsid w:val="003E400B"/>
    <w:rsid w:val="003E4316"/>
    <w:rsid w:val="003E4D65"/>
    <w:rsid w:val="003E7FB2"/>
    <w:rsid w:val="003F0723"/>
    <w:rsid w:val="003F1014"/>
    <w:rsid w:val="003F21C5"/>
    <w:rsid w:val="003F2B03"/>
    <w:rsid w:val="003F458C"/>
    <w:rsid w:val="003F5D17"/>
    <w:rsid w:val="003F7F0F"/>
    <w:rsid w:val="00402049"/>
    <w:rsid w:val="00402EA6"/>
    <w:rsid w:val="004117A2"/>
    <w:rsid w:val="00412498"/>
    <w:rsid w:val="004126E2"/>
    <w:rsid w:val="00414C6C"/>
    <w:rsid w:val="00422473"/>
    <w:rsid w:val="00423CB5"/>
    <w:rsid w:val="00424E8D"/>
    <w:rsid w:val="004250CD"/>
    <w:rsid w:val="0043099C"/>
    <w:rsid w:val="004320A4"/>
    <w:rsid w:val="0043317C"/>
    <w:rsid w:val="00434E4D"/>
    <w:rsid w:val="004410DC"/>
    <w:rsid w:val="00444E44"/>
    <w:rsid w:val="00445A5D"/>
    <w:rsid w:val="00446EAD"/>
    <w:rsid w:val="0045290B"/>
    <w:rsid w:val="004565A2"/>
    <w:rsid w:val="004622CE"/>
    <w:rsid w:val="00463EF7"/>
    <w:rsid w:val="00464644"/>
    <w:rsid w:val="00465F4D"/>
    <w:rsid w:val="0046769F"/>
    <w:rsid w:val="0047122F"/>
    <w:rsid w:val="004720FB"/>
    <w:rsid w:val="004731BF"/>
    <w:rsid w:val="00473942"/>
    <w:rsid w:val="00484144"/>
    <w:rsid w:val="004861A8"/>
    <w:rsid w:val="00486A57"/>
    <w:rsid w:val="0049310B"/>
    <w:rsid w:val="00495E85"/>
    <w:rsid w:val="00495F25"/>
    <w:rsid w:val="00496675"/>
    <w:rsid w:val="00497D30"/>
    <w:rsid w:val="004A5572"/>
    <w:rsid w:val="004A5675"/>
    <w:rsid w:val="004A5C23"/>
    <w:rsid w:val="004A61EE"/>
    <w:rsid w:val="004A722E"/>
    <w:rsid w:val="004B0FA1"/>
    <w:rsid w:val="004B7E5F"/>
    <w:rsid w:val="004C2798"/>
    <w:rsid w:val="004C317A"/>
    <w:rsid w:val="004D08F0"/>
    <w:rsid w:val="004D1EA7"/>
    <w:rsid w:val="004D6F4F"/>
    <w:rsid w:val="004F32B6"/>
    <w:rsid w:val="004F488E"/>
    <w:rsid w:val="00516299"/>
    <w:rsid w:val="00516F9E"/>
    <w:rsid w:val="00517176"/>
    <w:rsid w:val="005172D8"/>
    <w:rsid w:val="00517FA3"/>
    <w:rsid w:val="0052000D"/>
    <w:rsid w:val="0052148C"/>
    <w:rsid w:val="005249F8"/>
    <w:rsid w:val="00525CA2"/>
    <w:rsid w:val="00525F19"/>
    <w:rsid w:val="005341A0"/>
    <w:rsid w:val="00535E06"/>
    <w:rsid w:val="005406FC"/>
    <w:rsid w:val="005448D1"/>
    <w:rsid w:val="00544F63"/>
    <w:rsid w:val="0054651C"/>
    <w:rsid w:val="0054669E"/>
    <w:rsid w:val="0054699D"/>
    <w:rsid w:val="00547F3F"/>
    <w:rsid w:val="005504B9"/>
    <w:rsid w:val="005508ED"/>
    <w:rsid w:val="00550C06"/>
    <w:rsid w:val="00551297"/>
    <w:rsid w:val="00553B8D"/>
    <w:rsid w:val="00554D3A"/>
    <w:rsid w:val="00555689"/>
    <w:rsid w:val="005559E5"/>
    <w:rsid w:val="00556304"/>
    <w:rsid w:val="005601A6"/>
    <w:rsid w:val="005613AE"/>
    <w:rsid w:val="0056738B"/>
    <w:rsid w:val="00572A15"/>
    <w:rsid w:val="005738E4"/>
    <w:rsid w:val="005749A2"/>
    <w:rsid w:val="00576200"/>
    <w:rsid w:val="00582C0A"/>
    <w:rsid w:val="00583DFD"/>
    <w:rsid w:val="00584065"/>
    <w:rsid w:val="00584518"/>
    <w:rsid w:val="00590757"/>
    <w:rsid w:val="00592AF8"/>
    <w:rsid w:val="00593F9C"/>
    <w:rsid w:val="00593FEC"/>
    <w:rsid w:val="005A0814"/>
    <w:rsid w:val="005A53EA"/>
    <w:rsid w:val="005A57AB"/>
    <w:rsid w:val="005A5BEF"/>
    <w:rsid w:val="005A625F"/>
    <w:rsid w:val="005A6E3F"/>
    <w:rsid w:val="005A7C39"/>
    <w:rsid w:val="005A7C6F"/>
    <w:rsid w:val="005B2E7F"/>
    <w:rsid w:val="005B53A3"/>
    <w:rsid w:val="005C656E"/>
    <w:rsid w:val="005C7C55"/>
    <w:rsid w:val="005D23C1"/>
    <w:rsid w:val="005D6287"/>
    <w:rsid w:val="005E11C7"/>
    <w:rsid w:val="005E14BE"/>
    <w:rsid w:val="005E2802"/>
    <w:rsid w:val="005E4F5B"/>
    <w:rsid w:val="005E6B67"/>
    <w:rsid w:val="005F3CD8"/>
    <w:rsid w:val="005F3ECA"/>
    <w:rsid w:val="00604F84"/>
    <w:rsid w:val="006111F0"/>
    <w:rsid w:val="0061431A"/>
    <w:rsid w:val="0062176C"/>
    <w:rsid w:val="00624EDE"/>
    <w:rsid w:val="00625D9E"/>
    <w:rsid w:val="00626248"/>
    <w:rsid w:val="00627494"/>
    <w:rsid w:val="00631B32"/>
    <w:rsid w:val="00635E8E"/>
    <w:rsid w:val="006360F1"/>
    <w:rsid w:val="006371AB"/>
    <w:rsid w:val="006437A5"/>
    <w:rsid w:val="00643B24"/>
    <w:rsid w:val="00644C52"/>
    <w:rsid w:val="00654580"/>
    <w:rsid w:val="00656DFF"/>
    <w:rsid w:val="00663950"/>
    <w:rsid w:val="0066396A"/>
    <w:rsid w:val="006724E4"/>
    <w:rsid w:val="006761B3"/>
    <w:rsid w:val="00676224"/>
    <w:rsid w:val="006777C2"/>
    <w:rsid w:val="0068054D"/>
    <w:rsid w:val="00681CC1"/>
    <w:rsid w:val="0068749F"/>
    <w:rsid w:val="006923CA"/>
    <w:rsid w:val="00692C14"/>
    <w:rsid w:val="0069339A"/>
    <w:rsid w:val="00693687"/>
    <w:rsid w:val="00694B69"/>
    <w:rsid w:val="00696066"/>
    <w:rsid w:val="006A048E"/>
    <w:rsid w:val="006A1F47"/>
    <w:rsid w:val="006A50C8"/>
    <w:rsid w:val="006B010A"/>
    <w:rsid w:val="006B029A"/>
    <w:rsid w:val="006B246F"/>
    <w:rsid w:val="006B463E"/>
    <w:rsid w:val="006B7928"/>
    <w:rsid w:val="006C2DA9"/>
    <w:rsid w:val="006C719D"/>
    <w:rsid w:val="006D130E"/>
    <w:rsid w:val="006D14ED"/>
    <w:rsid w:val="006D20A0"/>
    <w:rsid w:val="006E2294"/>
    <w:rsid w:val="006E7C69"/>
    <w:rsid w:val="006F18A9"/>
    <w:rsid w:val="006F64CB"/>
    <w:rsid w:val="00706476"/>
    <w:rsid w:val="00710909"/>
    <w:rsid w:val="00711E2F"/>
    <w:rsid w:val="0071339B"/>
    <w:rsid w:val="00716C98"/>
    <w:rsid w:val="007177CB"/>
    <w:rsid w:val="00717A53"/>
    <w:rsid w:val="00720428"/>
    <w:rsid w:val="007208DF"/>
    <w:rsid w:val="00722B53"/>
    <w:rsid w:val="0072571E"/>
    <w:rsid w:val="007274FE"/>
    <w:rsid w:val="00737D86"/>
    <w:rsid w:val="00740466"/>
    <w:rsid w:val="00745BD9"/>
    <w:rsid w:val="0075103E"/>
    <w:rsid w:val="007541E3"/>
    <w:rsid w:val="007612CD"/>
    <w:rsid w:val="00764389"/>
    <w:rsid w:val="00764C77"/>
    <w:rsid w:val="00772134"/>
    <w:rsid w:val="00772910"/>
    <w:rsid w:val="00774860"/>
    <w:rsid w:val="00776CC9"/>
    <w:rsid w:val="00784098"/>
    <w:rsid w:val="00790F7B"/>
    <w:rsid w:val="0079300B"/>
    <w:rsid w:val="00793103"/>
    <w:rsid w:val="00795909"/>
    <w:rsid w:val="007A4ED6"/>
    <w:rsid w:val="007B0683"/>
    <w:rsid w:val="007C08E3"/>
    <w:rsid w:val="007C0F4B"/>
    <w:rsid w:val="007C4134"/>
    <w:rsid w:val="007C5163"/>
    <w:rsid w:val="007D0DCF"/>
    <w:rsid w:val="007D1D35"/>
    <w:rsid w:val="007D1F52"/>
    <w:rsid w:val="007D462D"/>
    <w:rsid w:val="007D4B45"/>
    <w:rsid w:val="007D5144"/>
    <w:rsid w:val="007D6193"/>
    <w:rsid w:val="007D6A9C"/>
    <w:rsid w:val="007E038C"/>
    <w:rsid w:val="007E053A"/>
    <w:rsid w:val="007E16CD"/>
    <w:rsid w:val="007E76A3"/>
    <w:rsid w:val="007F26F4"/>
    <w:rsid w:val="007F5765"/>
    <w:rsid w:val="00801ED7"/>
    <w:rsid w:val="008049D6"/>
    <w:rsid w:val="0080588A"/>
    <w:rsid w:val="00811A24"/>
    <w:rsid w:val="008124DF"/>
    <w:rsid w:val="00815B7A"/>
    <w:rsid w:val="008205C0"/>
    <w:rsid w:val="00820D5B"/>
    <w:rsid w:val="00823032"/>
    <w:rsid w:val="008521BC"/>
    <w:rsid w:val="0085505C"/>
    <w:rsid w:val="00855D00"/>
    <w:rsid w:val="00856502"/>
    <w:rsid w:val="00857077"/>
    <w:rsid w:val="00861CAF"/>
    <w:rsid w:val="0086237A"/>
    <w:rsid w:val="00863903"/>
    <w:rsid w:val="00865B22"/>
    <w:rsid w:val="00871B70"/>
    <w:rsid w:val="00875840"/>
    <w:rsid w:val="00881C6F"/>
    <w:rsid w:val="0088563D"/>
    <w:rsid w:val="00893892"/>
    <w:rsid w:val="00893FCA"/>
    <w:rsid w:val="00896BB1"/>
    <w:rsid w:val="00896C55"/>
    <w:rsid w:val="00896EF3"/>
    <w:rsid w:val="008A1917"/>
    <w:rsid w:val="008A3371"/>
    <w:rsid w:val="008A45F1"/>
    <w:rsid w:val="008A6231"/>
    <w:rsid w:val="008A6758"/>
    <w:rsid w:val="008B2B97"/>
    <w:rsid w:val="008B53BD"/>
    <w:rsid w:val="008B5B63"/>
    <w:rsid w:val="008B6DB4"/>
    <w:rsid w:val="008C0ACE"/>
    <w:rsid w:val="008C10F1"/>
    <w:rsid w:val="008C7924"/>
    <w:rsid w:val="008D1F58"/>
    <w:rsid w:val="008E5575"/>
    <w:rsid w:val="008F545A"/>
    <w:rsid w:val="009064C9"/>
    <w:rsid w:val="00911568"/>
    <w:rsid w:val="00914DD6"/>
    <w:rsid w:val="00915B6A"/>
    <w:rsid w:val="00917D47"/>
    <w:rsid w:val="009204DF"/>
    <w:rsid w:val="00920A05"/>
    <w:rsid w:val="00921A3F"/>
    <w:rsid w:val="00926910"/>
    <w:rsid w:val="00927268"/>
    <w:rsid w:val="0093068C"/>
    <w:rsid w:val="00930F2F"/>
    <w:rsid w:val="00932CB3"/>
    <w:rsid w:val="00935416"/>
    <w:rsid w:val="00935E3A"/>
    <w:rsid w:val="009419FF"/>
    <w:rsid w:val="00942483"/>
    <w:rsid w:val="00943732"/>
    <w:rsid w:val="0094385E"/>
    <w:rsid w:val="00943AA7"/>
    <w:rsid w:val="00944284"/>
    <w:rsid w:val="00945A3E"/>
    <w:rsid w:val="00947570"/>
    <w:rsid w:val="0095399A"/>
    <w:rsid w:val="00954468"/>
    <w:rsid w:val="009556DC"/>
    <w:rsid w:val="009568B5"/>
    <w:rsid w:val="00956C32"/>
    <w:rsid w:val="00956CCB"/>
    <w:rsid w:val="00957A7E"/>
    <w:rsid w:val="0096207D"/>
    <w:rsid w:val="00962599"/>
    <w:rsid w:val="00970E92"/>
    <w:rsid w:val="0097264A"/>
    <w:rsid w:val="00975EAD"/>
    <w:rsid w:val="00977FD3"/>
    <w:rsid w:val="00980A4A"/>
    <w:rsid w:val="009850F7"/>
    <w:rsid w:val="009855F1"/>
    <w:rsid w:val="00987DBB"/>
    <w:rsid w:val="00990148"/>
    <w:rsid w:val="009903F7"/>
    <w:rsid w:val="00990A85"/>
    <w:rsid w:val="00991086"/>
    <w:rsid w:val="00991C1E"/>
    <w:rsid w:val="00992056"/>
    <w:rsid w:val="00995AA5"/>
    <w:rsid w:val="009A0E32"/>
    <w:rsid w:val="009A3C3C"/>
    <w:rsid w:val="009B1C39"/>
    <w:rsid w:val="009B1C88"/>
    <w:rsid w:val="009B448A"/>
    <w:rsid w:val="009B4872"/>
    <w:rsid w:val="009C2B20"/>
    <w:rsid w:val="009C4D01"/>
    <w:rsid w:val="009D70E5"/>
    <w:rsid w:val="009D7467"/>
    <w:rsid w:val="009E02F0"/>
    <w:rsid w:val="009E13E8"/>
    <w:rsid w:val="009E7A68"/>
    <w:rsid w:val="009F19C5"/>
    <w:rsid w:val="009F31D1"/>
    <w:rsid w:val="009F4D0E"/>
    <w:rsid w:val="00A009CD"/>
    <w:rsid w:val="00A032D6"/>
    <w:rsid w:val="00A05FA6"/>
    <w:rsid w:val="00A062B8"/>
    <w:rsid w:val="00A0733B"/>
    <w:rsid w:val="00A13759"/>
    <w:rsid w:val="00A224E6"/>
    <w:rsid w:val="00A234AE"/>
    <w:rsid w:val="00A23991"/>
    <w:rsid w:val="00A2415A"/>
    <w:rsid w:val="00A246BB"/>
    <w:rsid w:val="00A27ED1"/>
    <w:rsid w:val="00A3338A"/>
    <w:rsid w:val="00A361AF"/>
    <w:rsid w:val="00A36E91"/>
    <w:rsid w:val="00A41A47"/>
    <w:rsid w:val="00A44FE6"/>
    <w:rsid w:val="00A47A50"/>
    <w:rsid w:val="00A536F5"/>
    <w:rsid w:val="00A53868"/>
    <w:rsid w:val="00A55C72"/>
    <w:rsid w:val="00A57B09"/>
    <w:rsid w:val="00A708BD"/>
    <w:rsid w:val="00A7167D"/>
    <w:rsid w:val="00A72A58"/>
    <w:rsid w:val="00A75D40"/>
    <w:rsid w:val="00A76156"/>
    <w:rsid w:val="00A77DFA"/>
    <w:rsid w:val="00A85285"/>
    <w:rsid w:val="00A85F17"/>
    <w:rsid w:val="00A926AB"/>
    <w:rsid w:val="00A9337E"/>
    <w:rsid w:val="00A96BDD"/>
    <w:rsid w:val="00A9725F"/>
    <w:rsid w:val="00AA4199"/>
    <w:rsid w:val="00AC1166"/>
    <w:rsid w:val="00AC413B"/>
    <w:rsid w:val="00AD0387"/>
    <w:rsid w:val="00AD0809"/>
    <w:rsid w:val="00AD2C83"/>
    <w:rsid w:val="00AD3C12"/>
    <w:rsid w:val="00AD5193"/>
    <w:rsid w:val="00AD613D"/>
    <w:rsid w:val="00AD6A51"/>
    <w:rsid w:val="00AD7ABF"/>
    <w:rsid w:val="00AE5564"/>
    <w:rsid w:val="00AF1DC1"/>
    <w:rsid w:val="00AF3A06"/>
    <w:rsid w:val="00AF5862"/>
    <w:rsid w:val="00AF6373"/>
    <w:rsid w:val="00AF64AD"/>
    <w:rsid w:val="00B0119B"/>
    <w:rsid w:val="00B01803"/>
    <w:rsid w:val="00B05024"/>
    <w:rsid w:val="00B10A4C"/>
    <w:rsid w:val="00B115E7"/>
    <w:rsid w:val="00B2046A"/>
    <w:rsid w:val="00B24ECF"/>
    <w:rsid w:val="00B25242"/>
    <w:rsid w:val="00B3183A"/>
    <w:rsid w:val="00B37F5D"/>
    <w:rsid w:val="00B4072E"/>
    <w:rsid w:val="00B412CB"/>
    <w:rsid w:val="00B42F5F"/>
    <w:rsid w:val="00B44B04"/>
    <w:rsid w:val="00B460D3"/>
    <w:rsid w:val="00B51856"/>
    <w:rsid w:val="00B5212F"/>
    <w:rsid w:val="00B60119"/>
    <w:rsid w:val="00B6148F"/>
    <w:rsid w:val="00B65314"/>
    <w:rsid w:val="00B66C4B"/>
    <w:rsid w:val="00B66DB2"/>
    <w:rsid w:val="00B66EAF"/>
    <w:rsid w:val="00B70189"/>
    <w:rsid w:val="00B70D82"/>
    <w:rsid w:val="00B71D77"/>
    <w:rsid w:val="00B7373A"/>
    <w:rsid w:val="00B73BBC"/>
    <w:rsid w:val="00B74259"/>
    <w:rsid w:val="00B74B13"/>
    <w:rsid w:val="00B7767E"/>
    <w:rsid w:val="00B8001B"/>
    <w:rsid w:val="00B86D28"/>
    <w:rsid w:val="00B94536"/>
    <w:rsid w:val="00B945ED"/>
    <w:rsid w:val="00BA187C"/>
    <w:rsid w:val="00BA4C9E"/>
    <w:rsid w:val="00BB1DDF"/>
    <w:rsid w:val="00BB32AE"/>
    <w:rsid w:val="00BB3989"/>
    <w:rsid w:val="00BB3A3A"/>
    <w:rsid w:val="00BB7619"/>
    <w:rsid w:val="00BB7FE5"/>
    <w:rsid w:val="00BC1108"/>
    <w:rsid w:val="00BC4C20"/>
    <w:rsid w:val="00BC4E25"/>
    <w:rsid w:val="00BC570A"/>
    <w:rsid w:val="00BD0FC4"/>
    <w:rsid w:val="00BD22A6"/>
    <w:rsid w:val="00BD3D27"/>
    <w:rsid w:val="00BD4EB1"/>
    <w:rsid w:val="00BD57FA"/>
    <w:rsid w:val="00BD7543"/>
    <w:rsid w:val="00BD7A7B"/>
    <w:rsid w:val="00BE3833"/>
    <w:rsid w:val="00BE395E"/>
    <w:rsid w:val="00BE3F96"/>
    <w:rsid w:val="00BE5150"/>
    <w:rsid w:val="00BE6CC3"/>
    <w:rsid w:val="00C0064C"/>
    <w:rsid w:val="00C01488"/>
    <w:rsid w:val="00C05BE3"/>
    <w:rsid w:val="00C07B89"/>
    <w:rsid w:val="00C07D72"/>
    <w:rsid w:val="00C14A3A"/>
    <w:rsid w:val="00C172E1"/>
    <w:rsid w:val="00C30335"/>
    <w:rsid w:val="00C3125F"/>
    <w:rsid w:val="00C42FF6"/>
    <w:rsid w:val="00C45932"/>
    <w:rsid w:val="00C46151"/>
    <w:rsid w:val="00C525D7"/>
    <w:rsid w:val="00C52B20"/>
    <w:rsid w:val="00C54CD3"/>
    <w:rsid w:val="00C61031"/>
    <w:rsid w:val="00C71D42"/>
    <w:rsid w:val="00C737A5"/>
    <w:rsid w:val="00C75D60"/>
    <w:rsid w:val="00C85538"/>
    <w:rsid w:val="00C8599C"/>
    <w:rsid w:val="00C93823"/>
    <w:rsid w:val="00C94123"/>
    <w:rsid w:val="00C94BB2"/>
    <w:rsid w:val="00C95683"/>
    <w:rsid w:val="00CA19F8"/>
    <w:rsid w:val="00CA55E2"/>
    <w:rsid w:val="00CA7CE5"/>
    <w:rsid w:val="00CB3C3A"/>
    <w:rsid w:val="00CB547C"/>
    <w:rsid w:val="00CB5D1F"/>
    <w:rsid w:val="00CC0657"/>
    <w:rsid w:val="00CC1B9A"/>
    <w:rsid w:val="00CC2460"/>
    <w:rsid w:val="00CC5C5A"/>
    <w:rsid w:val="00CC60B3"/>
    <w:rsid w:val="00CC7F08"/>
    <w:rsid w:val="00CD39C0"/>
    <w:rsid w:val="00CD3D99"/>
    <w:rsid w:val="00CE0A8A"/>
    <w:rsid w:val="00CE4E1F"/>
    <w:rsid w:val="00CF483B"/>
    <w:rsid w:val="00CF4B8F"/>
    <w:rsid w:val="00CF50EB"/>
    <w:rsid w:val="00CF5D6C"/>
    <w:rsid w:val="00D00664"/>
    <w:rsid w:val="00D00886"/>
    <w:rsid w:val="00D015CE"/>
    <w:rsid w:val="00D065EA"/>
    <w:rsid w:val="00D106FD"/>
    <w:rsid w:val="00D1313B"/>
    <w:rsid w:val="00D14080"/>
    <w:rsid w:val="00D14E31"/>
    <w:rsid w:val="00D15930"/>
    <w:rsid w:val="00D172A7"/>
    <w:rsid w:val="00D20C28"/>
    <w:rsid w:val="00D218BE"/>
    <w:rsid w:val="00D22F9B"/>
    <w:rsid w:val="00D266B1"/>
    <w:rsid w:val="00D30099"/>
    <w:rsid w:val="00D44463"/>
    <w:rsid w:val="00D4619D"/>
    <w:rsid w:val="00D46391"/>
    <w:rsid w:val="00D52087"/>
    <w:rsid w:val="00D54D0F"/>
    <w:rsid w:val="00D61C79"/>
    <w:rsid w:val="00D7018B"/>
    <w:rsid w:val="00D70555"/>
    <w:rsid w:val="00D7181F"/>
    <w:rsid w:val="00D722EE"/>
    <w:rsid w:val="00D72B3A"/>
    <w:rsid w:val="00D775E8"/>
    <w:rsid w:val="00D82967"/>
    <w:rsid w:val="00D84C1A"/>
    <w:rsid w:val="00D84F66"/>
    <w:rsid w:val="00D8542B"/>
    <w:rsid w:val="00D8604E"/>
    <w:rsid w:val="00D905EF"/>
    <w:rsid w:val="00D9237A"/>
    <w:rsid w:val="00D93E32"/>
    <w:rsid w:val="00D947F1"/>
    <w:rsid w:val="00DA5726"/>
    <w:rsid w:val="00DA66C9"/>
    <w:rsid w:val="00DA77F4"/>
    <w:rsid w:val="00DB0784"/>
    <w:rsid w:val="00DB48AA"/>
    <w:rsid w:val="00DB4B55"/>
    <w:rsid w:val="00DB56F0"/>
    <w:rsid w:val="00DB596A"/>
    <w:rsid w:val="00DB63FF"/>
    <w:rsid w:val="00DB6A7E"/>
    <w:rsid w:val="00DC2FFF"/>
    <w:rsid w:val="00DC5B52"/>
    <w:rsid w:val="00DC702E"/>
    <w:rsid w:val="00DD0144"/>
    <w:rsid w:val="00DD4441"/>
    <w:rsid w:val="00DE09E0"/>
    <w:rsid w:val="00DE2D6F"/>
    <w:rsid w:val="00DE3341"/>
    <w:rsid w:val="00DE4023"/>
    <w:rsid w:val="00DE4103"/>
    <w:rsid w:val="00DE585B"/>
    <w:rsid w:val="00DF0AE4"/>
    <w:rsid w:val="00DF2085"/>
    <w:rsid w:val="00DF2399"/>
    <w:rsid w:val="00DF2F03"/>
    <w:rsid w:val="00DF5EE7"/>
    <w:rsid w:val="00DF72EC"/>
    <w:rsid w:val="00E01A39"/>
    <w:rsid w:val="00E065C0"/>
    <w:rsid w:val="00E066B6"/>
    <w:rsid w:val="00E06EFD"/>
    <w:rsid w:val="00E071C4"/>
    <w:rsid w:val="00E17D0A"/>
    <w:rsid w:val="00E36622"/>
    <w:rsid w:val="00E465FC"/>
    <w:rsid w:val="00E50BD3"/>
    <w:rsid w:val="00E55A6A"/>
    <w:rsid w:val="00E5616F"/>
    <w:rsid w:val="00E57CC3"/>
    <w:rsid w:val="00E65DA5"/>
    <w:rsid w:val="00E67B31"/>
    <w:rsid w:val="00E7161E"/>
    <w:rsid w:val="00E7323F"/>
    <w:rsid w:val="00E77869"/>
    <w:rsid w:val="00E8008E"/>
    <w:rsid w:val="00E80803"/>
    <w:rsid w:val="00E80F8A"/>
    <w:rsid w:val="00E81CCC"/>
    <w:rsid w:val="00E84B07"/>
    <w:rsid w:val="00E87BBE"/>
    <w:rsid w:val="00E92F03"/>
    <w:rsid w:val="00E943AE"/>
    <w:rsid w:val="00E9596B"/>
    <w:rsid w:val="00EA2DA4"/>
    <w:rsid w:val="00EA47FE"/>
    <w:rsid w:val="00EB1215"/>
    <w:rsid w:val="00EB284B"/>
    <w:rsid w:val="00EB286F"/>
    <w:rsid w:val="00EB2CC0"/>
    <w:rsid w:val="00EB53AF"/>
    <w:rsid w:val="00EB696E"/>
    <w:rsid w:val="00EB78E3"/>
    <w:rsid w:val="00EC05AE"/>
    <w:rsid w:val="00EC3139"/>
    <w:rsid w:val="00EC3670"/>
    <w:rsid w:val="00EC56E0"/>
    <w:rsid w:val="00EE25C5"/>
    <w:rsid w:val="00EE345F"/>
    <w:rsid w:val="00EE6AE3"/>
    <w:rsid w:val="00EF18DD"/>
    <w:rsid w:val="00EF23ED"/>
    <w:rsid w:val="00EF6DDA"/>
    <w:rsid w:val="00F00F31"/>
    <w:rsid w:val="00F04E17"/>
    <w:rsid w:val="00F12527"/>
    <w:rsid w:val="00F21E03"/>
    <w:rsid w:val="00F23B21"/>
    <w:rsid w:val="00F3288A"/>
    <w:rsid w:val="00F33075"/>
    <w:rsid w:val="00F35287"/>
    <w:rsid w:val="00F36E9F"/>
    <w:rsid w:val="00F428DF"/>
    <w:rsid w:val="00F52334"/>
    <w:rsid w:val="00F52511"/>
    <w:rsid w:val="00F55B55"/>
    <w:rsid w:val="00F61EBA"/>
    <w:rsid w:val="00F666AA"/>
    <w:rsid w:val="00F700AC"/>
    <w:rsid w:val="00F719B8"/>
    <w:rsid w:val="00F81142"/>
    <w:rsid w:val="00F847F6"/>
    <w:rsid w:val="00F85BCA"/>
    <w:rsid w:val="00F86A02"/>
    <w:rsid w:val="00F86F42"/>
    <w:rsid w:val="00F94096"/>
    <w:rsid w:val="00FA1EC1"/>
    <w:rsid w:val="00FA25CA"/>
    <w:rsid w:val="00FA35D4"/>
    <w:rsid w:val="00FA3FE7"/>
    <w:rsid w:val="00FA3FFC"/>
    <w:rsid w:val="00FA6EA3"/>
    <w:rsid w:val="00FA6F91"/>
    <w:rsid w:val="00FB0A8A"/>
    <w:rsid w:val="00FB23E7"/>
    <w:rsid w:val="00FB2556"/>
    <w:rsid w:val="00FB4520"/>
    <w:rsid w:val="00FC2F0F"/>
    <w:rsid w:val="00FC3185"/>
    <w:rsid w:val="00FC432E"/>
    <w:rsid w:val="00FD16E5"/>
    <w:rsid w:val="00FD199A"/>
    <w:rsid w:val="00FD4B52"/>
    <w:rsid w:val="00FD5AB2"/>
    <w:rsid w:val="00FE2464"/>
    <w:rsid w:val="00FE7B4B"/>
    <w:rsid w:val="00FE7F01"/>
    <w:rsid w:val="00FF228C"/>
    <w:rsid w:val="00FF4439"/>
    <w:rsid w:val="00FF55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3382"/>
    <w:pPr>
      <w:keepNext/>
      <w:spacing w:beforeLines="20" w:afterLines="20"/>
      <w:jc w:val="center"/>
      <w:outlineLvl w:val="0"/>
    </w:pPr>
    <w:rPr>
      <w:rFonts w:ascii="Arial" w:hAnsi="Arial"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382"/>
    <w:rPr>
      <w:rFonts w:ascii="Arial" w:eastAsia="Times New Roman" w:hAnsi="Arial" w:cs="Arial"/>
      <w:b/>
      <w:sz w:val="20"/>
    </w:rPr>
  </w:style>
  <w:style w:type="paragraph" w:styleId="Title">
    <w:name w:val="Title"/>
    <w:basedOn w:val="Normal"/>
    <w:link w:val="TitleChar"/>
    <w:qFormat/>
    <w:rsid w:val="00253382"/>
    <w:pPr>
      <w:jc w:val="center"/>
    </w:pPr>
    <w:rPr>
      <w:rFonts w:ascii="Arial" w:hAnsi="Arial" w:cs="Arial"/>
      <w:b/>
      <w:sz w:val="32"/>
    </w:rPr>
  </w:style>
  <w:style w:type="character" w:customStyle="1" w:styleId="TitleChar">
    <w:name w:val="Title Char"/>
    <w:basedOn w:val="DefaultParagraphFont"/>
    <w:link w:val="Title"/>
    <w:rsid w:val="00253382"/>
    <w:rPr>
      <w:rFonts w:ascii="Arial" w:eastAsia="Times New Roman" w:hAnsi="Arial" w:cs="Arial"/>
      <w:b/>
      <w:sz w:val="32"/>
      <w:szCs w:val="24"/>
    </w:rPr>
  </w:style>
  <w:style w:type="paragraph" w:styleId="BodyTextIndent">
    <w:name w:val="Body Text Indent"/>
    <w:basedOn w:val="Normal"/>
    <w:link w:val="BodyTextIndentChar"/>
    <w:rsid w:val="00253382"/>
    <w:pPr>
      <w:ind w:left="360"/>
      <w:jc w:val="both"/>
    </w:pPr>
    <w:rPr>
      <w:rFonts w:ascii="Arial" w:hAnsi="Arial" w:cs="Arial"/>
      <w:sz w:val="22"/>
      <w:szCs w:val="22"/>
    </w:rPr>
  </w:style>
  <w:style w:type="character" w:customStyle="1" w:styleId="BodyTextIndentChar">
    <w:name w:val="Body Text Indent Char"/>
    <w:basedOn w:val="DefaultParagraphFont"/>
    <w:link w:val="BodyTextIndent"/>
    <w:rsid w:val="00253382"/>
    <w:rPr>
      <w:rFonts w:ascii="Arial" w:eastAsia="Times New Roman" w:hAnsi="Arial" w:cs="Arial"/>
    </w:rPr>
  </w:style>
  <w:style w:type="paragraph" w:styleId="BalloonText">
    <w:name w:val="Balloon Text"/>
    <w:basedOn w:val="Normal"/>
    <w:link w:val="BalloonTextChar"/>
    <w:uiPriority w:val="99"/>
    <w:semiHidden/>
    <w:unhideWhenUsed/>
    <w:rsid w:val="005E2802"/>
    <w:rPr>
      <w:rFonts w:ascii="Tahoma" w:hAnsi="Tahoma" w:cs="Tahoma"/>
      <w:sz w:val="16"/>
      <w:szCs w:val="16"/>
    </w:rPr>
  </w:style>
  <w:style w:type="character" w:customStyle="1" w:styleId="BalloonTextChar">
    <w:name w:val="Balloon Text Char"/>
    <w:basedOn w:val="DefaultParagraphFont"/>
    <w:link w:val="BalloonText"/>
    <w:uiPriority w:val="99"/>
    <w:semiHidden/>
    <w:rsid w:val="005E2802"/>
    <w:rPr>
      <w:rFonts w:ascii="Tahoma" w:eastAsia="Times New Roman" w:hAnsi="Tahoma" w:cs="Tahoma"/>
      <w:sz w:val="16"/>
      <w:szCs w:val="16"/>
    </w:rPr>
  </w:style>
  <w:style w:type="paragraph" w:styleId="ListParagraph">
    <w:name w:val="List Paragraph"/>
    <w:basedOn w:val="Normal"/>
    <w:uiPriority w:val="34"/>
    <w:qFormat/>
    <w:rsid w:val="001C7F0E"/>
    <w:pPr>
      <w:ind w:left="720"/>
      <w:contextualSpacing/>
    </w:pPr>
  </w:style>
  <w:style w:type="paragraph" w:styleId="Header">
    <w:name w:val="header"/>
    <w:basedOn w:val="Normal"/>
    <w:link w:val="HeaderChar"/>
    <w:uiPriority w:val="99"/>
    <w:unhideWhenUsed/>
    <w:rsid w:val="00D1313B"/>
    <w:pPr>
      <w:tabs>
        <w:tab w:val="center" w:pos="4680"/>
        <w:tab w:val="right" w:pos="9360"/>
      </w:tabs>
    </w:pPr>
  </w:style>
  <w:style w:type="character" w:customStyle="1" w:styleId="HeaderChar">
    <w:name w:val="Header Char"/>
    <w:basedOn w:val="DefaultParagraphFont"/>
    <w:link w:val="Header"/>
    <w:uiPriority w:val="99"/>
    <w:rsid w:val="00D131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313B"/>
    <w:pPr>
      <w:tabs>
        <w:tab w:val="center" w:pos="4680"/>
        <w:tab w:val="right" w:pos="9360"/>
      </w:tabs>
    </w:pPr>
  </w:style>
  <w:style w:type="character" w:customStyle="1" w:styleId="FooterChar">
    <w:name w:val="Footer Char"/>
    <w:basedOn w:val="DefaultParagraphFont"/>
    <w:link w:val="Footer"/>
    <w:uiPriority w:val="99"/>
    <w:rsid w:val="00D1313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3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53382"/>
    <w:pPr>
      <w:keepNext/>
      <w:spacing w:beforeLines="20" w:afterLines="20"/>
      <w:jc w:val="center"/>
      <w:outlineLvl w:val="0"/>
    </w:pPr>
    <w:rPr>
      <w:rFonts w:ascii="Arial" w:hAnsi="Arial" w:cs="Arial"/>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3382"/>
    <w:rPr>
      <w:rFonts w:ascii="Arial" w:eastAsia="Times New Roman" w:hAnsi="Arial" w:cs="Arial"/>
      <w:b/>
      <w:sz w:val="20"/>
    </w:rPr>
  </w:style>
  <w:style w:type="paragraph" w:styleId="Title">
    <w:name w:val="Title"/>
    <w:basedOn w:val="Normal"/>
    <w:link w:val="TitleChar"/>
    <w:qFormat/>
    <w:rsid w:val="00253382"/>
    <w:pPr>
      <w:jc w:val="center"/>
    </w:pPr>
    <w:rPr>
      <w:rFonts w:ascii="Arial" w:hAnsi="Arial" w:cs="Arial"/>
      <w:b/>
      <w:sz w:val="32"/>
    </w:rPr>
  </w:style>
  <w:style w:type="character" w:customStyle="1" w:styleId="TitleChar">
    <w:name w:val="Title Char"/>
    <w:basedOn w:val="DefaultParagraphFont"/>
    <w:link w:val="Title"/>
    <w:rsid w:val="00253382"/>
    <w:rPr>
      <w:rFonts w:ascii="Arial" w:eastAsia="Times New Roman" w:hAnsi="Arial" w:cs="Arial"/>
      <w:b/>
      <w:sz w:val="32"/>
      <w:szCs w:val="24"/>
    </w:rPr>
  </w:style>
  <w:style w:type="paragraph" w:styleId="BodyTextIndent">
    <w:name w:val="Body Text Indent"/>
    <w:basedOn w:val="Normal"/>
    <w:link w:val="BodyTextIndentChar"/>
    <w:rsid w:val="00253382"/>
    <w:pPr>
      <w:ind w:left="360"/>
      <w:jc w:val="both"/>
    </w:pPr>
    <w:rPr>
      <w:rFonts w:ascii="Arial" w:hAnsi="Arial" w:cs="Arial"/>
      <w:sz w:val="22"/>
      <w:szCs w:val="22"/>
    </w:rPr>
  </w:style>
  <w:style w:type="character" w:customStyle="1" w:styleId="BodyTextIndentChar">
    <w:name w:val="Body Text Indent Char"/>
    <w:basedOn w:val="DefaultParagraphFont"/>
    <w:link w:val="BodyTextIndent"/>
    <w:rsid w:val="00253382"/>
    <w:rPr>
      <w:rFonts w:ascii="Arial" w:eastAsia="Times New Roman" w:hAnsi="Arial" w:cs="Arial"/>
    </w:rPr>
  </w:style>
  <w:style w:type="paragraph" w:styleId="BalloonText">
    <w:name w:val="Balloon Text"/>
    <w:basedOn w:val="Normal"/>
    <w:link w:val="BalloonTextChar"/>
    <w:uiPriority w:val="99"/>
    <w:semiHidden/>
    <w:unhideWhenUsed/>
    <w:rsid w:val="005E2802"/>
    <w:rPr>
      <w:rFonts w:ascii="Tahoma" w:hAnsi="Tahoma" w:cs="Tahoma"/>
      <w:sz w:val="16"/>
      <w:szCs w:val="16"/>
    </w:rPr>
  </w:style>
  <w:style w:type="character" w:customStyle="1" w:styleId="BalloonTextChar">
    <w:name w:val="Balloon Text Char"/>
    <w:basedOn w:val="DefaultParagraphFont"/>
    <w:link w:val="BalloonText"/>
    <w:uiPriority w:val="99"/>
    <w:semiHidden/>
    <w:rsid w:val="005E2802"/>
    <w:rPr>
      <w:rFonts w:ascii="Tahoma" w:eastAsia="Times New Roman" w:hAnsi="Tahoma" w:cs="Tahoma"/>
      <w:sz w:val="16"/>
      <w:szCs w:val="16"/>
    </w:rPr>
  </w:style>
  <w:style w:type="paragraph" w:styleId="ListParagraph">
    <w:name w:val="List Paragraph"/>
    <w:basedOn w:val="Normal"/>
    <w:uiPriority w:val="34"/>
    <w:qFormat/>
    <w:rsid w:val="001C7F0E"/>
    <w:pPr>
      <w:ind w:left="720"/>
      <w:contextualSpacing/>
    </w:pPr>
  </w:style>
  <w:style w:type="paragraph" w:styleId="Header">
    <w:name w:val="header"/>
    <w:basedOn w:val="Normal"/>
    <w:link w:val="HeaderChar"/>
    <w:uiPriority w:val="99"/>
    <w:unhideWhenUsed/>
    <w:rsid w:val="00D1313B"/>
    <w:pPr>
      <w:tabs>
        <w:tab w:val="center" w:pos="4680"/>
        <w:tab w:val="right" w:pos="9360"/>
      </w:tabs>
    </w:pPr>
  </w:style>
  <w:style w:type="character" w:customStyle="1" w:styleId="HeaderChar">
    <w:name w:val="Header Char"/>
    <w:basedOn w:val="DefaultParagraphFont"/>
    <w:link w:val="Header"/>
    <w:uiPriority w:val="99"/>
    <w:rsid w:val="00D1313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313B"/>
    <w:pPr>
      <w:tabs>
        <w:tab w:val="center" w:pos="4680"/>
        <w:tab w:val="right" w:pos="9360"/>
      </w:tabs>
    </w:pPr>
  </w:style>
  <w:style w:type="character" w:customStyle="1" w:styleId="FooterChar">
    <w:name w:val="Footer Char"/>
    <w:basedOn w:val="DefaultParagraphFont"/>
    <w:link w:val="Footer"/>
    <w:uiPriority w:val="99"/>
    <w:rsid w:val="00D1313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EF3FB-7F40-438D-AA31-0B3037EE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MyCompanyName</Company>
  <LinksUpToDate>false</LinksUpToDate>
  <CharactersWithSpaces>12028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MyUserName</dc:creator>
  <cp:lastModifiedBy>Examination</cp:lastModifiedBy>
  <cp:revision>902</cp:revision>
  <cp:lastPrinted>2016-06-14T19:48:00Z</cp:lastPrinted>
  <dcterms:created xsi:type="dcterms:W3CDTF">2014-03-31T15:46:00Z</dcterms:created>
  <dcterms:modified xsi:type="dcterms:W3CDTF">2016-06-16T06:56:00Z</dcterms:modified>
</cp:coreProperties>
</file>